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20</w:t>
      </w:r>
      <w:r>
        <w:rPr>
          <w:b/>
        </w:rPr>
        <w:t>.12.</w:t>
      </w:r>
      <w:r w:rsidR="00EF052D">
        <w:rPr>
          <w:b/>
        </w:rPr>
        <w:t>201</w:t>
      </w:r>
      <w:r w:rsidR="00483AA0">
        <w:rPr>
          <w:b/>
        </w:rPr>
        <w:t>6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3AA0">
        <w:rPr>
          <w:b/>
        </w:rPr>
        <w:t>5</w:t>
      </w:r>
      <w:r>
        <w:rPr>
          <w:b/>
        </w:rPr>
        <w:t>-</w:t>
      </w:r>
      <w:r w:rsidR="00483AA0">
        <w:rPr>
          <w:b/>
        </w:rPr>
        <w:t>33</w:t>
      </w:r>
      <w:r>
        <w:rPr>
          <w:b/>
        </w:rPr>
        <w:t xml:space="preserve"> «О бюджете Нерюнгринского района на 201</w:t>
      </w:r>
      <w:r w:rsidR="00483AA0">
        <w:rPr>
          <w:b/>
        </w:rPr>
        <w:t>7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2018 и 2019 годов</w:t>
      </w:r>
      <w:r>
        <w:rPr>
          <w:b/>
        </w:rPr>
        <w:t>»</w:t>
      </w:r>
    </w:p>
    <w:p w:rsidR="00AA2DBE" w:rsidRDefault="00427B68" w:rsidP="00AA2DBE">
      <w:pPr>
        <w:rPr>
          <w:b/>
        </w:rPr>
      </w:pPr>
      <w:r>
        <w:rPr>
          <w:b/>
        </w:rPr>
        <w:t>1</w:t>
      </w:r>
      <w:r w:rsidR="009936FC">
        <w:rPr>
          <w:b/>
        </w:rPr>
        <w:t>6</w:t>
      </w:r>
      <w:r>
        <w:rPr>
          <w:b/>
        </w:rPr>
        <w:t xml:space="preserve"> ноября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2419AF">
        <w:rPr>
          <w:b/>
        </w:rPr>
        <w:t>7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 w:rsidR="009936FC">
        <w:rPr>
          <w:b/>
        </w:rPr>
        <w:t>9</w:t>
      </w:r>
      <w:r w:rsidR="00185B2D">
        <w:rPr>
          <w:b/>
        </w:rPr>
        <w:t>7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2419AF">
        <w:t>0</w:t>
      </w:r>
      <w:r w:rsidRPr="00AA2DBE">
        <w:t>.12.201</w:t>
      </w:r>
      <w:r w:rsidR="002419AF">
        <w:t>6</w:t>
      </w:r>
      <w:r w:rsidR="008E7D83">
        <w:t xml:space="preserve"> </w:t>
      </w:r>
      <w:r w:rsidRPr="00AA2DBE">
        <w:t>г. №</w:t>
      </w:r>
      <w:r w:rsidR="008E7D83">
        <w:t xml:space="preserve"> </w:t>
      </w:r>
      <w:r w:rsidR="002419AF">
        <w:t>5</w:t>
      </w:r>
      <w:r w:rsidRPr="00AA2DBE">
        <w:t>-</w:t>
      </w:r>
      <w:r w:rsidR="002419AF">
        <w:t>33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2419AF">
        <w:t>7</w:t>
      </w:r>
      <w:r w:rsidRPr="00AA2DBE">
        <w:t xml:space="preserve"> год</w:t>
      </w:r>
      <w:r w:rsidR="002419AF">
        <w:t xml:space="preserve"> и плановый период 2018 и 2019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</w:t>
      </w:r>
      <w:r w:rsidR="00483AA0">
        <w:t xml:space="preserve"> </w:t>
      </w:r>
      <w:r>
        <w:t xml:space="preserve">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2419AF">
        <w:t>7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427B68">
        <w:t>02 ноября</w:t>
      </w:r>
      <w:r w:rsidR="008E7D83">
        <w:t xml:space="preserve"> </w:t>
      </w:r>
      <w:r w:rsidRPr="00880CAB">
        <w:t>201</w:t>
      </w:r>
      <w:r w:rsidR="002419AF">
        <w:t>7</w:t>
      </w:r>
      <w:r w:rsidRPr="00880CAB">
        <w:t xml:space="preserve"> года</w:t>
      </w:r>
      <w:r>
        <w:t xml:space="preserve"> одновременно с проектом Решения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  <w:r w:rsidR="009936FC">
        <w:t xml:space="preserve">После внесения дополнительных уточнений </w:t>
      </w:r>
      <w:r w:rsidR="009936FC">
        <w:t>проект решения сессии</w:t>
      </w:r>
      <w:r w:rsidR="009936FC">
        <w:t xml:space="preserve"> предоставлен 14 ноября 2017 года.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8E7D83">
        <w:t xml:space="preserve"> </w:t>
      </w:r>
      <w:r>
        <w:t>подготовлен  в связи с уточнением параметров бюджета Нерюнгринского района на 201</w:t>
      </w:r>
      <w:r w:rsidR="002419AF">
        <w:t>7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2419AF">
        <w:t>7</w:t>
      </w:r>
      <w:r w:rsidR="003E5D2C">
        <w:t xml:space="preserve"> год составит – </w:t>
      </w:r>
      <w:r w:rsidR="00A23607" w:rsidRPr="00A23607">
        <w:rPr>
          <w:b/>
        </w:rPr>
        <w:t>5 </w:t>
      </w:r>
      <w:r w:rsidR="00427B68">
        <w:rPr>
          <w:b/>
        </w:rPr>
        <w:t>825 861,1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2419AF">
        <w:t>7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074244" w:rsidRPr="00074244">
        <w:rPr>
          <w:b/>
          <w:bCs/>
        </w:rPr>
        <w:t xml:space="preserve">5 936 710,6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074244" w:rsidRPr="00074244">
        <w:rPr>
          <w:b/>
        </w:rPr>
        <w:t>110 849,5</w:t>
      </w:r>
      <w:r w:rsidR="00074244">
        <w:t xml:space="preserve"> </w:t>
      </w:r>
      <w:r w:rsidR="00276FD1">
        <w:t xml:space="preserve">тыс. </w:t>
      </w:r>
      <w:r w:rsidR="00276FD1">
        <w:lastRenderedPageBreak/>
        <w:t>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427B68">
        <w:rPr>
          <w:b/>
        </w:rPr>
        <w:t>36 688,8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8B321E" w:rsidRPr="00A23607">
        <w:rPr>
          <w:b/>
        </w:rPr>
        <w:t>5</w:t>
      </w:r>
      <w:r w:rsidR="00427B68">
        <w:rPr>
          <w:b/>
        </w:rPr>
        <w:t> 825 861,1 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134"/>
      </w:tblGrid>
      <w:tr w:rsidR="00BF1330" w:rsidRPr="00321DAF" w:rsidTr="009936FC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19.09.2017 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№ 3-40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проект решения сессии ноябрь 2017г.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18"/>
                <w:szCs w:val="18"/>
              </w:rPr>
            </w:pPr>
            <w:r w:rsidRPr="001E597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1 047 186,20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1 047 193,50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18"/>
                <w:szCs w:val="18"/>
              </w:rPr>
            </w:pPr>
            <w:r w:rsidRPr="001E597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973 606,00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973 606,00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18"/>
                <w:szCs w:val="18"/>
              </w:rPr>
            </w:pPr>
            <w:r w:rsidRPr="001E597F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73 580,20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73 587,50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5 883,00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5 890,30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5 883,00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5 890,30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657 1 13 02995 05 0000 130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303,00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310,30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4 628 764,40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4 665 585,90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36 821,50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4 589 317,10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4 626 190,40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36 873,30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593 321,00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594 458,00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1 137,00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657 2 02 15002 05 0000 151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1 472,00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1 137,00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2 276 959,90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2 311 577,20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34 617,30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657 2 02 20077 05 6400 151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Субсидии на комплексное освоение и развитие территорий в целях жилищного строительства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26 079,70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26 079,70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657 2 02 29999 00 0000 151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33 310,80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41 848,40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8 537,60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657 2 02 29999 05 6213 151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Субсидии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8 537,60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8 537,60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1 717 987,20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1 718 542,50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555,30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657 2 02 35260 05 0000 151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1 555,30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555,30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1 612,70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563,70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657 2 02 45144 05 0000 151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5,80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657 2 02 49999 05 6400 151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 xml:space="preserve">Иные межбюджетные трансферты на </w:t>
            </w:r>
            <w:r w:rsidRPr="001E597F">
              <w:rPr>
                <w:bCs/>
                <w:sz w:val="20"/>
                <w:szCs w:val="20"/>
              </w:rPr>
              <w:lastRenderedPageBreak/>
              <w:t>предоставление молодым учителям адресной помощи на компенсацию части расходов по уплате разницы процентов по ипотечному жилищному кредиту (займу)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557,90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557,90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22 854,80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23 730,30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875,50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000 2 18 00000 00 0000 180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организациями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19 466,00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20 341,50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875,50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657 2 18 05010 05 0000 180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19 466,00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20 341,50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875,50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000 2 19 00000 00 0000 151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-4 019,40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-4 946,70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-927,30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 xml:space="preserve">657 2 19 60010 05 0000 151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-4 019,40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-4 946,70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-927,30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5 675 950,60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5 712 779,40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36 828,80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113 221,70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113 081,70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-140,00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657 2 02 40014 05 0000 151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113 221,70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113 081,70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-140,00</w:t>
            </w:r>
          </w:p>
        </w:tc>
      </w:tr>
      <w:tr w:rsidR="001E597F" w:rsidRPr="001E597F" w:rsidTr="009936FC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Cs/>
                <w:sz w:val="20"/>
                <w:szCs w:val="20"/>
              </w:rPr>
            </w:pPr>
            <w:r w:rsidRPr="001E597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97F" w:rsidRPr="001E597F" w:rsidRDefault="001E597F" w:rsidP="001E597F">
            <w:pPr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5 789 172,30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5 825 861,10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7F" w:rsidRPr="001E597F" w:rsidRDefault="001E597F" w:rsidP="001E597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97F">
              <w:rPr>
                <w:b/>
                <w:bCs/>
                <w:sz w:val="20"/>
                <w:szCs w:val="20"/>
              </w:rPr>
              <w:t>36 688,80</w:t>
            </w:r>
          </w:p>
        </w:tc>
      </w:tr>
    </w:tbl>
    <w:p w:rsidR="00DD67DF" w:rsidRDefault="00DD67DF" w:rsidP="00465405">
      <w:pPr>
        <w:jc w:val="both"/>
      </w:pPr>
    </w:p>
    <w:p w:rsidR="00465405" w:rsidRPr="008C76D8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2419AF">
        <w:t>7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1E597F">
        <w:rPr>
          <w:b/>
          <w:bCs/>
        </w:rPr>
        <w:t>36 688,8</w:t>
      </w:r>
      <w:r w:rsidR="002419AF"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BD2C85" w:rsidRPr="00A23607">
        <w:rPr>
          <w:b/>
          <w:bCs/>
        </w:rPr>
        <w:t>3</w:t>
      </w:r>
      <w:r w:rsidR="001E597F">
        <w:rPr>
          <w:b/>
          <w:bCs/>
        </w:rPr>
        <w:t>7 756,1</w:t>
      </w:r>
      <w:r w:rsidR="00BD2C85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083434" w:rsidRDefault="00083434" w:rsidP="00083434">
      <w:pPr>
        <w:jc w:val="both"/>
      </w:pPr>
      <w:r w:rsidRPr="00C8506D">
        <w:t>- прочих доходов от компенсации затрат бюджетов муниципальных районов в сумме 7,3 тыс. рублей (в том числе: остатки субвенции комиссии по делам несовершеннолетних и защите их прав в сумме 0,6 тыс. руб</w:t>
      </w:r>
      <w:r>
        <w:t>лей</w:t>
      </w:r>
      <w:r w:rsidRPr="00C8506D">
        <w:t>; МОУ СКШИ г.Нерюнгри: остатки субвенции в сумме 6,7 тыс.</w:t>
      </w:r>
      <w:r>
        <w:t xml:space="preserve"> </w:t>
      </w:r>
      <w:r w:rsidRPr="00C8506D">
        <w:t>руб</w:t>
      </w:r>
      <w:r>
        <w:t>лей</w:t>
      </w:r>
      <w:r w:rsidRPr="00C8506D">
        <w:t>);</w:t>
      </w:r>
    </w:p>
    <w:p w:rsidR="00083434" w:rsidRPr="00EE6087" w:rsidRDefault="00083434" w:rsidP="00083434">
      <w:pPr>
        <w:jc w:val="both"/>
      </w:pPr>
      <w:r>
        <w:t>- д</w:t>
      </w:r>
      <w:r w:rsidRPr="00EE6087">
        <w:t>отации бюджетам муниципальных районов на поддержку мер по обеспечению сбалансированности бюджетов</w:t>
      </w:r>
      <w:r>
        <w:t xml:space="preserve"> </w:t>
      </w:r>
      <w:r w:rsidRPr="00C8506D">
        <w:t>(на софинансирование из местного бюджета расходов на</w:t>
      </w:r>
      <w:r>
        <w:rPr>
          <w:color w:val="FF0000"/>
        </w:rPr>
        <w:t xml:space="preserve"> </w:t>
      </w:r>
      <w:r>
        <w:t>переселение из ветхого, аварийного жилья) в сумме 1 137,0 тыс. рублей ГП «Поселок Серебряный Бор»;</w:t>
      </w:r>
    </w:p>
    <w:p w:rsidR="00083434" w:rsidRPr="0045581D" w:rsidRDefault="00083434" w:rsidP="00083434">
      <w:pPr>
        <w:jc w:val="both"/>
      </w:pPr>
      <w:r>
        <w:t>- с</w:t>
      </w:r>
      <w:r w:rsidRPr="0045581D">
        <w:t>убсидии на комплексное освоение и развитие территорий в целях жилищного строительства</w:t>
      </w:r>
      <w:r>
        <w:t xml:space="preserve"> в сумме 26 079,7 тыс. рублей (для ГП «Поселок Серебряный Бор»);</w:t>
      </w:r>
    </w:p>
    <w:p w:rsidR="00083434" w:rsidRPr="00541230" w:rsidRDefault="00083434" w:rsidP="00083434">
      <w:pPr>
        <w:jc w:val="both"/>
      </w:pPr>
      <w:r>
        <w:lastRenderedPageBreak/>
        <w:t>- с</w:t>
      </w:r>
      <w:r w:rsidRPr="00541230">
        <w:t xml:space="preserve">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</w:t>
      </w:r>
      <w:r>
        <w:t>в сумме 8 537,6 тыс. рублей (для МО «Город Нерюнгри»);</w:t>
      </w:r>
    </w:p>
    <w:p w:rsidR="00083434" w:rsidRDefault="00083434" w:rsidP="00083434">
      <w:pPr>
        <w:jc w:val="both"/>
      </w:pPr>
      <w:r>
        <w:t>- с</w:t>
      </w:r>
      <w:r w:rsidRPr="002A6F9E">
        <w:t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t xml:space="preserve"> в сумме 555,3 тыс. рублей;</w:t>
      </w:r>
    </w:p>
    <w:p w:rsidR="00083434" w:rsidRPr="005C2B5D" w:rsidRDefault="00083434" w:rsidP="00083434">
      <w:pPr>
        <w:jc w:val="both"/>
      </w:pPr>
      <w:r>
        <w:t>- м</w:t>
      </w:r>
      <w:r w:rsidRPr="005C2B5D">
        <w:t>ежбюджетны</w:t>
      </w:r>
      <w:r>
        <w:t>х</w:t>
      </w:r>
      <w:r w:rsidRPr="005C2B5D">
        <w:t xml:space="preserve"> трансферт</w:t>
      </w:r>
      <w:r>
        <w:t>ов</w:t>
      </w:r>
      <w:r w:rsidRPr="005C2B5D">
        <w:t>, передаваемы</w:t>
      </w:r>
      <w:r>
        <w:t>х</w:t>
      </w:r>
      <w:r w:rsidRPr="005C2B5D">
        <w:t xml:space="preserve"> бюджетам муниципальных районов на комплектование книжных фондов библиотек муниципальных образований</w:t>
      </w:r>
      <w:r>
        <w:t xml:space="preserve"> в сумме 5,8 тыс. рублей;</w:t>
      </w:r>
    </w:p>
    <w:p w:rsidR="00083434" w:rsidRPr="004A1FC3" w:rsidRDefault="00083434" w:rsidP="00083434">
      <w:pPr>
        <w:jc w:val="both"/>
      </w:pPr>
      <w:r>
        <w:t>- и</w:t>
      </w:r>
      <w:r w:rsidRPr="004A1FC3">
        <w:t>ны</w:t>
      </w:r>
      <w:r>
        <w:t>х</w:t>
      </w:r>
      <w:r w:rsidRPr="004A1FC3">
        <w:t xml:space="preserve"> межбюджетны</w:t>
      </w:r>
      <w:r>
        <w:t>х</w:t>
      </w:r>
      <w:r w:rsidRPr="004A1FC3">
        <w:t xml:space="preserve"> трансферт</w:t>
      </w:r>
      <w:r>
        <w:t>ов</w:t>
      </w:r>
      <w:r w:rsidRPr="004A1FC3">
        <w:t xml:space="preserve"> на предоставление молодым учителям адресной помощи на компенсацию части расходов по уплате разницы процентов по ипотечному жилищному кредиту (займу)</w:t>
      </w:r>
      <w:r>
        <w:t xml:space="preserve"> в сумме 557,9 тыс. рублей;</w:t>
      </w:r>
    </w:p>
    <w:p w:rsidR="00083434" w:rsidRDefault="00083434" w:rsidP="00083434">
      <w:pPr>
        <w:jc w:val="both"/>
      </w:pPr>
      <w:r>
        <w:t>- д</w:t>
      </w:r>
      <w:r w:rsidRPr="0066299A">
        <w:t>оход</w:t>
      </w:r>
      <w:r>
        <w:t>ов</w:t>
      </w:r>
      <w:r w:rsidRPr="0066299A">
        <w:t xml:space="preserve"> бюджетов муниципальных районов от возврата бюджетными учреждениями остатков субсидий прошлых лет</w:t>
      </w:r>
      <w:r>
        <w:t xml:space="preserve"> в сумме 875,5 тыс. рублей;</w:t>
      </w:r>
    </w:p>
    <w:p w:rsidR="00083434" w:rsidRPr="00083434" w:rsidRDefault="00083434" w:rsidP="00083434">
      <w:pPr>
        <w:ind w:firstLine="708"/>
        <w:jc w:val="both"/>
      </w:pPr>
      <w:r w:rsidRPr="00083434">
        <w:t>Уменьшается</w:t>
      </w:r>
      <w:r>
        <w:rPr>
          <w:i/>
        </w:rPr>
        <w:t xml:space="preserve"> </w:t>
      </w:r>
      <w:r w:rsidRPr="008C76D8">
        <w:rPr>
          <w:bCs/>
        </w:rPr>
        <w:t xml:space="preserve">план на  </w:t>
      </w:r>
      <w:r>
        <w:rPr>
          <w:b/>
          <w:bCs/>
        </w:rPr>
        <w:t>1 067,3</w:t>
      </w:r>
      <w: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083434" w:rsidRDefault="00083434" w:rsidP="00083434">
      <w:pPr>
        <w:jc w:val="both"/>
      </w:pPr>
      <w:r w:rsidRPr="005B6B23">
        <w:t xml:space="preserve">- </w:t>
      </w:r>
      <w:r w:rsidRPr="00C8506D">
        <w:t>возврата в бюджет РС(Я)</w:t>
      </w:r>
      <w:r>
        <w:rPr>
          <w:color w:val="FF0000"/>
        </w:rPr>
        <w:t xml:space="preserve"> </w:t>
      </w:r>
      <w:r w:rsidRPr="005B6B23">
        <w:t xml:space="preserve">остатков </w:t>
      </w:r>
      <w:r>
        <w:t>субвенций</w:t>
      </w:r>
      <w:r w:rsidRPr="00340C99">
        <w:t xml:space="preserve"> </w:t>
      </w:r>
      <w:r w:rsidRPr="005B6B23">
        <w:t>прошлых лет</w:t>
      </w:r>
      <w:r>
        <w:t xml:space="preserve"> </w:t>
      </w:r>
      <w:r w:rsidRPr="005B6B23">
        <w:t>в сумме 927,3 тыс. рублей</w:t>
      </w:r>
      <w:r>
        <w:t>;</w:t>
      </w:r>
    </w:p>
    <w:p w:rsidR="00083434" w:rsidRPr="00B05B56" w:rsidRDefault="00083434" w:rsidP="00083434">
      <w:pPr>
        <w:jc w:val="both"/>
      </w:pPr>
      <w:r>
        <w:t xml:space="preserve">- </w:t>
      </w:r>
      <w:r w:rsidRPr="00C8506D">
        <w:t>уменьшения</w:t>
      </w:r>
      <w:r>
        <w:t xml:space="preserve"> м</w:t>
      </w:r>
      <w:r w:rsidRPr="00B05B56">
        <w:t>ежбюджетны</w:t>
      </w:r>
      <w:r>
        <w:t>х</w:t>
      </w:r>
      <w:r w:rsidRPr="00B05B56">
        <w:t xml:space="preserve"> трансферт</w:t>
      </w:r>
      <w:r>
        <w:t>ов, передаваемых</w:t>
      </w:r>
      <w:r w:rsidRPr="00B05B56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140,0 тыс. рублей (ГП «Поселок Чульман» - полномочий по осуществлению внешнего муниципального финансового контроля).</w:t>
      </w:r>
    </w:p>
    <w:p w:rsidR="00FF0402" w:rsidRDefault="003700EC" w:rsidP="005C4E92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390679" w:rsidRDefault="00FF0402" w:rsidP="00AD4709">
      <w:pPr>
        <w:jc w:val="both"/>
        <w:rPr>
          <w:color w:val="000000"/>
        </w:rPr>
      </w:pPr>
      <w:r>
        <w:rPr>
          <w:color w:val="000000"/>
        </w:rPr>
        <w:tab/>
      </w:r>
      <w:r w:rsidR="003215AF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777D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790299" w:rsidRDefault="00790299" w:rsidP="00096DA0">
      <w:pPr>
        <w:jc w:val="center"/>
        <w:rPr>
          <w:b/>
          <w:sz w:val="28"/>
          <w:szCs w:val="28"/>
        </w:rPr>
      </w:pPr>
    </w:p>
    <w:p w:rsidR="00EF704C" w:rsidRDefault="00804869" w:rsidP="002B7E27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074244">
        <w:rPr>
          <w:b/>
        </w:rPr>
        <w:t>41 100,6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2B7E27" w:rsidRPr="008C78F7">
        <w:rPr>
          <w:b/>
          <w:bCs/>
        </w:rPr>
        <w:t>5</w:t>
      </w:r>
      <w:r w:rsidR="00EB032E">
        <w:rPr>
          <w:b/>
          <w:bCs/>
        </w:rPr>
        <w:t> 93</w:t>
      </w:r>
      <w:r w:rsidR="00074244">
        <w:rPr>
          <w:b/>
          <w:bCs/>
        </w:rPr>
        <w:t>6 710,6</w:t>
      </w:r>
      <w:r w:rsidR="002B7E27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2B7E27">
        <w:tab/>
      </w:r>
    </w:p>
    <w:p w:rsidR="002B7E27" w:rsidRPr="002B7E27" w:rsidRDefault="00EF704C" w:rsidP="002B7E2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E27">
        <w:tab/>
      </w:r>
      <w:r w:rsidR="002B7E27">
        <w:tab/>
      </w:r>
      <w:r w:rsidR="002B7E27">
        <w:tab/>
      </w:r>
      <w:r w:rsidR="002B7E27" w:rsidRPr="002B7E27">
        <w:rPr>
          <w:sz w:val="20"/>
          <w:szCs w:val="20"/>
        </w:rPr>
        <w:t>тыс.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1282"/>
        <w:gridCol w:w="1843"/>
        <w:gridCol w:w="1701"/>
        <w:gridCol w:w="1701"/>
      </w:tblGrid>
      <w:tr w:rsidR="004E7E22" w:rsidRPr="004E7E22" w:rsidTr="002B7E27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2B7E27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72EAB" w:rsidRPr="00A72EAB">
              <w:rPr>
                <w:b/>
              </w:rPr>
              <w:t>Н</w:t>
            </w:r>
            <w:r w:rsidR="004E7E22" w:rsidRPr="004E7E22">
              <w:rPr>
                <w:b/>
                <w:bCs/>
              </w:rPr>
              <w:t>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27" w:rsidRDefault="00BF1330" w:rsidP="002B7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ешени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 xml:space="preserve"> сессии от 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E7E22" w:rsidRPr="004E7E22" w:rsidRDefault="004E7E22" w:rsidP="00BF1330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F133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BF1330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BF1330">
              <w:rPr>
                <w:b/>
                <w:bCs/>
                <w:color w:val="000000"/>
                <w:sz w:val="22"/>
                <w:szCs w:val="22"/>
              </w:rPr>
              <w:t>ноябрь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A72EAB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2B7E27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74244" w:rsidRPr="008C78F7" w:rsidTr="002B7E27">
        <w:trPr>
          <w:gridBefore w:val="1"/>
          <w:wBefore w:w="8" w:type="dxa"/>
          <w:trHeight w:val="3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7C6810" w:rsidRDefault="0007424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7C6810" w:rsidRDefault="00074244" w:rsidP="00BD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5 895 610,0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074244" w:rsidRDefault="00074244" w:rsidP="0007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074244">
              <w:rPr>
                <w:b/>
                <w:bCs/>
                <w:sz w:val="22"/>
                <w:szCs w:val="22"/>
              </w:rPr>
              <w:t>5 936 710,6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074244" w:rsidRDefault="00074244" w:rsidP="0007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074244">
              <w:rPr>
                <w:b/>
                <w:bCs/>
                <w:sz w:val="22"/>
                <w:szCs w:val="22"/>
              </w:rPr>
              <w:t>41 100,6</w:t>
            </w:r>
          </w:p>
        </w:tc>
      </w:tr>
      <w:tr w:rsidR="00074244" w:rsidRPr="00074244" w:rsidTr="002B7E27">
        <w:trPr>
          <w:gridBefore w:val="1"/>
          <w:wBefore w:w="8" w:type="dxa"/>
          <w:trHeight w:val="25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7C6810" w:rsidRDefault="0007424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7C6810" w:rsidRDefault="00074244" w:rsidP="00BD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4 064 324,7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074244" w:rsidRDefault="00074244" w:rsidP="0007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074244">
              <w:rPr>
                <w:b/>
                <w:bCs/>
                <w:sz w:val="22"/>
                <w:szCs w:val="22"/>
              </w:rPr>
              <w:t>4 105 010,0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074244" w:rsidRDefault="00074244" w:rsidP="0007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074244">
              <w:rPr>
                <w:b/>
                <w:bCs/>
                <w:sz w:val="22"/>
                <w:szCs w:val="22"/>
              </w:rPr>
              <w:t>40 685,3</w:t>
            </w:r>
          </w:p>
        </w:tc>
      </w:tr>
      <w:tr w:rsidR="00074244" w:rsidRPr="00074244" w:rsidTr="00EF704C">
        <w:trPr>
          <w:gridBefore w:val="1"/>
          <w:wBefore w:w="8" w:type="dxa"/>
          <w:trHeight w:val="3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7C6810" w:rsidRDefault="0007424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8C78F7" w:rsidRDefault="0007424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BF1330" w:rsidRDefault="00074244">
            <w:pPr>
              <w:jc w:val="center"/>
              <w:rPr>
                <w:bCs/>
              </w:rPr>
            </w:pPr>
            <w:r w:rsidRPr="00BF1330">
              <w:rPr>
                <w:bCs/>
              </w:rPr>
              <w:t>307 006,6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BF1330" w:rsidRDefault="00074244" w:rsidP="00074244">
            <w:pPr>
              <w:jc w:val="center"/>
              <w:rPr>
                <w:bCs/>
                <w:sz w:val="22"/>
                <w:szCs w:val="22"/>
              </w:rPr>
            </w:pPr>
            <w:r w:rsidRPr="00BF1330">
              <w:rPr>
                <w:bCs/>
                <w:sz w:val="22"/>
                <w:szCs w:val="22"/>
              </w:rPr>
              <w:t>307 006,6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44" w:rsidRPr="00BF1330" w:rsidRDefault="00074244" w:rsidP="00074244">
            <w:pPr>
              <w:jc w:val="center"/>
              <w:rPr>
                <w:bCs/>
                <w:sz w:val="22"/>
                <w:szCs w:val="22"/>
              </w:rPr>
            </w:pPr>
            <w:r w:rsidRPr="00BF1330">
              <w:rPr>
                <w:bCs/>
                <w:sz w:val="22"/>
                <w:szCs w:val="22"/>
              </w:rPr>
              <w:t>8 580,3</w:t>
            </w:r>
          </w:p>
        </w:tc>
      </w:tr>
      <w:tr w:rsidR="00BD1036" w:rsidRPr="008C78F7" w:rsidTr="00563A05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563A05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5 757,2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36" w:rsidRPr="007C6810" w:rsidRDefault="00BD1036" w:rsidP="00563A05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757,2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563A05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0,0</w:t>
            </w:r>
          </w:p>
        </w:tc>
      </w:tr>
      <w:tr w:rsidR="00BF1330" w:rsidRPr="008C78F7" w:rsidTr="00EF704C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0" w:rsidRPr="007C6810" w:rsidRDefault="00BF133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0" w:rsidRPr="008C78F7" w:rsidRDefault="00BF133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0" w:rsidRPr="007C6810" w:rsidRDefault="00BF1330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149 682,3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BF1330" w:rsidP="00BF1330">
            <w:pPr>
              <w:jc w:val="center"/>
              <w:rPr>
                <w:bCs/>
                <w:sz w:val="22"/>
                <w:szCs w:val="22"/>
              </w:rPr>
            </w:pPr>
            <w:r w:rsidRPr="00BF1330">
              <w:rPr>
                <w:bCs/>
                <w:sz w:val="22"/>
                <w:szCs w:val="22"/>
              </w:rPr>
              <w:t>157 531,4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BF1330" w:rsidP="00BF1330">
            <w:pPr>
              <w:jc w:val="center"/>
              <w:rPr>
                <w:bCs/>
                <w:sz w:val="22"/>
                <w:szCs w:val="22"/>
              </w:rPr>
            </w:pPr>
            <w:r w:rsidRPr="00BF1330">
              <w:rPr>
                <w:bCs/>
                <w:sz w:val="22"/>
                <w:szCs w:val="22"/>
              </w:rPr>
              <w:t>7 849,1</w:t>
            </w:r>
          </w:p>
        </w:tc>
      </w:tr>
      <w:tr w:rsidR="00BD1036" w:rsidRPr="008C78F7" w:rsidTr="00EF704C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2 251 322,9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2</w:t>
            </w:r>
            <w:r w:rsidR="00563A05">
              <w:rPr>
                <w:bCs/>
                <w:sz w:val="22"/>
                <w:szCs w:val="22"/>
              </w:rPr>
              <w:t xml:space="preserve"> </w:t>
            </w:r>
            <w:r w:rsidRPr="007C6810">
              <w:rPr>
                <w:bCs/>
                <w:sz w:val="22"/>
                <w:szCs w:val="22"/>
              </w:rPr>
              <w:t>274</w:t>
            </w:r>
            <w:r w:rsidR="00563A05">
              <w:rPr>
                <w:bCs/>
                <w:sz w:val="22"/>
                <w:szCs w:val="22"/>
              </w:rPr>
              <w:t xml:space="preserve"> </w:t>
            </w:r>
            <w:r w:rsidRPr="007C6810">
              <w:rPr>
                <w:bCs/>
                <w:sz w:val="22"/>
                <w:szCs w:val="22"/>
              </w:rPr>
              <w:t>852,6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23 529,7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243,9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-1 850,0</w:t>
            </w:r>
          </w:p>
        </w:tc>
      </w:tr>
      <w:tr w:rsidR="00BD1036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1 185 602,5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</w:t>
            </w:r>
            <w:r w:rsidR="00563A05">
              <w:rPr>
                <w:bCs/>
                <w:sz w:val="22"/>
                <w:szCs w:val="22"/>
              </w:rPr>
              <w:t xml:space="preserve"> </w:t>
            </w:r>
            <w:r w:rsidRPr="007C6810">
              <w:rPr>
                <w:bCs/>
                <w:sz w:val="22"/>
                <w:szCs w:val="22"/>
              </w:rPr>
              <w:t>187</w:t>
            </w:r>
            <w:r w:rsidR="00563A05">
              <w:rPr>
                <w:bCs/>
                <w:sz w:val="22"/>
                <w:szCs w:val="22"/>
              </w:rPr>
              <w:t xml:space="preserve"> </w:t>
            </w:r>
            <w:r w:rsidRPr="007C6810">
              <w:rPr>
                <w:bCs/>
                <w:sz w:val="22"/>
                <w:szCs w:val="22"/>
              </w:rPr>
              <w:t>493,9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1 891,4</w:t>
            </w:r>
          </w:p>
        </w:tc>
      </w:tr>
      <w:tr w:rsidR="00BD1036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46 914,0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46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-452,2</w:t>
            </w:r>
          </w:p>
        </w:tc>
      </w:tr>
      <w:tr w:rsidR="00BD1036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40 985,3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40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985,3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0,0</w:t>
            </w:r>
          </w:p>
        </w:tc>
      </w:tr>
      <w:tr w:rsidR="00BD1036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63 972,0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63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972</w:t>
            </w:r>
            <w:r w:rsidR="00563A05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0,0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2 664,0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2</w:t>
            </w:r>
            <w:r w:rsidR="00563A05">
              <w:rPr>
                <w:sz w:val="22"/>
                <w:szCs w:val="22"/>
              </w:rPr>
              <w:t> </w:t>
            </w:r>
            <w:r w:rsidRPr="007C6810">
              <w:rPr>
                <w:sz w:val="22"/>
                <w:szCs w:val="22"/>
              </w:rPr>
              <w:t>664</w:t>
            </w:r>
            <w:r w:rsidR="00563A05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0,0</w:t>
            </w:r>
          </w:p>
        </w:tc>
      </w:tr>
      <w:tr w:rsidR="00BD1036" w:rsidRPr="008C78F7" w:rsidTr="00563A05">
        <w:trPr>
          <w:gridBefore w:val="1"/>
          <w:wBefore w:w="8" w:type="dxa"/>
          <w:trHeight w:val="52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0,0</w:t>
            </w:r>
          </w:p>
        </w:tc>
      </w:tr>
      <w:tr w:rsidR="00BD1036" w:rsidRPr="008C78F7" w:rsidTr="00563A05">
        <w:trPr>
          <w:gridBefore w:val="1"/>
          <w:wBefore w:w="8" w:type="dxa"/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15 384,0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16</w:t>
            </w:r>
            <w:r w:rsidR="00383F78">
              <w:rPr>
                <w:bCs/>
                <w:sz w:val="22"/>
                <w:szCs w:val="22"/>
              </w:rPr>
              <w:t xml:space="preserve"> </w:t>
            </w:r>
            <w:r w:rsidRPr="007C6810">
              <w:rPr>
                <w:bCs/>
                <w:sz w:val="22"/>
                <w:szCs w:val="22"/>
              </w:rPr>
              <w:t>521</w:t>
            </w:r>
            <w:r w:rsidR="00563A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Cs/>
                <w:sz w:val="22"/>
                <w:szCs w:val="22"/>
              </w:rPr>
            </w:pPr>
            <w:r w:rsidRPr="007C6810">
              <w:rPr>
                <w:bCs/>
                <w:sz w:val="22"/>
                <w:szCs w:val="22"/>
              </w:rPr>
              <w:t>1 137,0</w:t>
            </w:r>
          </w:p>
        </w:tc>
      </w:tr>
      <w:tr w:rsidR="00BD1036" w:rsidRPr="008C78F7" w:rsidTr="00563A05">
        <w:trPr>
          <w:gridBefore w:val="1"/>
          <w:wBefore w:w="8" w:type="dxa"/>
          <w:trHeight w:val="66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1 717 987,2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1 718 542,5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555,3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5 698,0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</w:t>
            </w:r>
            <w:r w:rsidR="00563A05">
              <w:rPr>
                <w:sz w:val="22"/>
                <w:szCs w:val="22"/>
              </w:rPr>
              <w:t xml:space="preserve"> </w:t>
            </w:r>
            <w:r w:rsidRPr="007C6810">
              <w:rPr>
                <w:sz w:val="22"/>
                <w:szCs w:val="22"/>
              </w:rPr>
              <w:t>698</w:t>
            </w:r>
            <w:r w:rsidR="007C6810" w:rsidRPr="007C6810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45 929,9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45 929,9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BD1036" w:rsidRPr="008C78F7" w:rsidTr="002B7E27">
        <w:trPr>
          <w:gridBefore w:val="1"/>
          <w:wBefore w:w="8" w:type="dxa"/>
          <w:trHeight w:val="3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1 399 261,8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1 399 261,8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BD1036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8C78F7" w:rsidRDefault="00BD103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158 382,5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158 937,8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36" w:rsidRPr="007C6810" w:rsidRDefault="00BD1036" w:rsidP="00BD1036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555,3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108 715,0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108</w:t>
            </w:r>
            <w:r w:rsidR="00563A05">
              <w:rPr>
                <w:b/>
                <w:bCs/>
                <w:sz w:val="22"/>
                <w:szCs w:val="22"/>
              </w:rPr>
              <w:t> </w:t>
            </w:r>
            <w:r w:rsidRPr="007C6810">
              <w:rPr>
                <w:b/>
                <w:bCs/>
                <w:sz w:val="22"/>
                <w:szCs w:val="22"/>
              </w:rPr>
              <w:t>715</w:t>
            </w:r>
            <w:r w:rsidR="00563A0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2 440,6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2 440,6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7C6810" w:rsidRPr="008C78F7" w:rsidTr="002B7E27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8C78F7" w:rsidRDefault="007C6810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3 565,0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3 565,0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7C6810" w:rsidRPr="008C78F7" w:rsidTr="007C6810">
        <w:trPr>
          <w:gridBefore w:val="1"/>
          <w:wBefore w:w="8" w:type="dxa"/>
          <w:trHeight w:val="117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102 650,0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102650,0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0" w:rsidRPr="007C6810" w:rsidRDefault="007C6810" w:rsidP="007C6810">
            <w:pPr>
              <w:jc w:val="center"/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0,0</w:t>
            </w:r>
          </w:p>
        </w:tc>
      </w:tr>
      <w:tr w:rsidR="007C6810" w:rsidRPr="00563A05" w:rsidTr="007C6810">
        <w:trPr>
          <w:gridBefore w:val="1"/>
          <w:wBefore w:w="8" w:type="dxa"/>
          <w:trHeight w:val="6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A05">
              <w:rPr>
                <w:b/>
                <w:bCs/>
                <w:sz w:val="22"/>
                <w:szCs w:val="22"/>
              </w:rPr>
              <w:t>113 298,1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A05">
              <w:rPr>
                <w:b/>
                <w:bCs/>
                <w:sz w:val="22"/>
                <w:szCs w:val="22"/>
              </w:rPr>
              <w:t>113 158,1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A05">
              <w:rPr>
                <w:b/>
                <w:bCs/>
                <w:sz w:val="22"/>
                <w:szCs w:val="22"/>
              </w:rPr>
              <w:t>-140,0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bCs/>
                <w:sz w:val="22"/>
                <w:szCs w:val="22"/>
              </w:rPr>
            </w:pPr>
            <w:r w:rsidRPr="00563A05">
              <w:rPr>
                <w:bCs/>
                <w:sz w:val="22"/>
                <w:szCs w:val="22"/>
              </w:rPr>
              <w:t>1 044,8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10" w:rsidRPr="00563A05" w:rsidRDefault="007C6810" w:rsidP="007C6810">
            <w:pPr>
              <w:jc w:val="center"/>
              <w:rPr>
                <w:bCs/>
                <w:sz w:val="22"/>
                <w:szCs w:val="22"/>
              </w:rPr>
            </w:pPr>
            <w:r w:rsidRPr="00563A05">
              <w:rPr>
                <w:bCs/>
                <w:sz w:val="22"/>
                <w:szCs w:val="22"/>
              </w:rPr>
              <w:t>904,8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bCs/>
                <w:sz w:val="22"/>
                <w:szCs w:val="22"/>
              </w:rPr>
            </w:pPr>
            <w:r w:rsidRPr="00563A05">
              <w:rPr>
                <w:bCs/>
                <w:sz w:val="22"/>
                <w:szCs w:val="22"/>
              </w:rPr>
              <w:t>-140,0</w:t>
            </w:r>
          </w:p>
        </w:tc>
      </w:tr>
      <w:tr w:rsidR="007C6810" w:rsidRPr="008C78F7" w:rsidTr="00563A05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0,0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99 205,4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99205,4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0,0</w:t>
            </w:r>
          </w:p>
        </w:tc>
      </w:tr>
      <w:tr w:rsidR="007C6810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7C6810" w:rsidRDefault="007C681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8C78F7" w:rsidRDefault="007C681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12 847,9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12847,9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10" w:rsidRPr="00563A05" w:rsidRDefault="007C6810" w:rsidP="007C6810">
            <w:pPr>
              <w:jc w:val="center"/>
              <w:rPr>
                <w:sz w:val="22"/>
                <w:szCs w:val="22"/>
              </w:rPr>
            </w:pPr>
            <w:r w:rsidRPr="00563A05">
              <w:rPr>
                <w:sz w:val="22"/>
                <w:szCs w:val="22"/>
              </w:rPr>
              <w:t>0,0</w:t>
            </w:r>
          </w:p>
        </w:tc>
      </w:tr>
    </w:tbl>
    <w:p w:rsidR="00A72EAB" w:rsidRDefault="00A72EAB" w:rsidP="001864A6">
      <w:pPr>
        <w:jc w:val="both"/>
        <w:rPr>
          <w:b/>
        </w:rPr>
      </w:pPr>
    </w:p>
    <w:p w:rsidR="009A4D83" w:rsidRDefault="00885BE5" w:rsidP="001864A6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DB060A">
        <w:rPr>
          <w:b/>
        </w:rPr>
        <w:t>40685</w:t>
      </w:r>
      <w:r w:rsidR="00E50F70">
        <w:rPr>
          <w:b/>
        </w:rPr>
        <w:t>,</w:t>
      </w:r>
      <w:r w:rsidR="00DB060A">
        <w:rPr>
          <w:b/>
        </w:rPr>
        <w:t>3</w:t>
      </w:r>
      <w:r w:rsidR="00E50F70">
        <w:rPr>
          <w:b/>
        </w:rPr>
        <w:t>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637582" w:rsidRDefault="00637582" w:rsidP="000F5234">
      <w:pPr>
        <w:jc w:val="both"/>
      </w:pPr>
      <w:r w:rsidRPr="00E50F70">
        <w:rPr>
          <w:b/>
        </w:rPr>
        <w:t>раздел 0100</w:t>
      </w:r>
      <w:r w:rsidRPr="00E50F70">
        <w:t xml:space="preserve"> «Общегосударственные вопросы» </w:t>
      </w:r>
      <w:r w:rsidR="00E50F70" w:rsidRPr="00790299">
        <w:t xml:space="preserve">увеличение  в сумме </w:t>
      </w:r>
      <w:r w:rsidR="00DB060A">
        <w:rPr>
          <w:b/>
        </w:rPr>
        <w:t>8 580,3</w:t>
      </w:r>
      <w:r w:rsidR="00E50F70" w:rsidRPr="00E50F70">
        <w:rPr>
          <w:b/>
          <w:sz w:val="22"/>
          <w:szCs w:val="22"/>
        </w:rPr>
        <w:t xml:space="preserve"> </w:t>
      </w:r>
      <w:r w:rsidR="00E50F70">
        <w:rPr>
          <w:bCs/>
        </w:rPr>
        <w:t xml:space="preserve">тыс. рублей </w:t>
      </w:r>
      <w:r w:rsidR="00E50F70" w:rsidRPr="00790299">
        <w:t>обусловлено:</w:t>
      </w:r>
      <w:r w:rsidRPr="00E50F70">
        <w:t xml:space="preserve"> </w:t>
      </w:r>
    </w:p>
    <w:p w:rsidR="007C612B" w:rsidRDefault="007C612B" w:rsidP="000F5234">
      <w:pPr>
        <w:jc w:val="both"/>
        <w:rPr>
          <w:bCs/>
        </w:rPr>
      </w:pPr>
      <w:r>
        <w:t xml:space="preserve">- внутренним перемещением бюджетных ассигнований </w:t>
      </w:r>
      <w:r w:rsidRPr="009F75A1">
        <w:t xml:space="preserve">по </w:t>
      </w:r>
      <w:r w:rsidRPr="009F75A1">
        <w:rPr>
          <w:bCs/>
        </w:rPr>
        <w:t>муниципальной программе "Управление муниципальной собственностью муниципального образования "Нерюнгринский район" на 2017-2021 годы"</w:t>
      </w:r>
      <w:r w:rsidR="001C2D30" w:rsidRPr="009F75A1">
        <w:rPr>
          <w:bCs/>
        </w:rPr>
        <w:t xml:space="preserve"> в сумме </w:t>
      </w:r>
      <w:r w:rsidR="009F75A1" w:rsidRPr="009F75A1">
        <w:rPr>
          <w:bCs/>
        </w:rPr>
        <w:t>8286,6</w:t>
      </w:r>
      <w:r w:rsidR="001C2D30" w:rsidRPr="009F75A1">
        <w:rPr>
          <w:bCs/>
        </w:rPr>
        <w:t xml:space="preserve"> тыс. </w:t>
      </w:r>
      <w:r w:rsidR="009F75A1" w:rsidRPr="009F75A1">
        <w:rPr>
          <w:bCs/>
        </w:rPr>
        <w:t xml:space="preserve">рублей </w:t>
      </w:r>
      <w:r w:rsidR="002D4004" w:rsidRPr="009F75A1">
        <w:rPr>
          <w:bCs/>
        </w:rPr>
        <w:t>дл</w:t>
      </w:r>
      <w:r w:rsidR="002D4004">
        <w:rPr>
          <w:bCs/>
        </w:rPr>
        <w:t>я вклада имущества в АО «Нерюнгринский городской водоканал», не увеличивая уставный капитал общества</w:t>
      </w:r>
      <w:r w:rsidR="009F75A1">
        <w:rPr>
          <w:bCs/>
        </w:rPr>
        <w:t>;</w:t>
      </w:r>
    </w:p>
    <w:p w:rsidR="00C1659E" w:rsidRDefault="00C1659E" w:rsidP="000F5234">
      <w:pPr>
        <w:jc w:val="both"/>
        <w:rPr>
          <w:bCs/>
        </w:rPr>
      </w:pPr>
      <w:r>
        <w:rPr>
          <w:bCs/>
        </w:rPr>
        <w:t xml:space="preserve">- перемещением с раздела «400» суммы 688,5 тыс. рублей </w:t>
      </w:r>
      <w:r w:rsidRPr="009F75A1">
        <w:t xml:space="preserve">по </w:t>
      </w:r>
      <w:r w:rsidRPr="009F75A1">
        <w:rPr>
          <w:bCs/>
        </w:rPr>
        <w:t>муниципальной программе "Управление муниципальной собственностью муниципального образования "Нерюнгринский район" на 2017-2021 годы"</w:t>
      </w:r>
      <w:r>
        <w:rPr>
          <w:bCs/>
        </w:rPr>
        <w:t>;</w:t>
      </w:r>
    </w:p>
    <w:p w:rsidR="009F75A1" w:rsidRDefault="009F75A1" w:rsidP="000F5234">
      <w:pPr>
        <w:jc w:val="both"/>
        <w:rPr>
          <w:bCs/>
        </w:rPr>
      </w:pPr>
      <w:r>
        <w:rPr>
          <w:bCs/>
        </w:rPr>
        <w:t xml:space="preserve">- увеличением финансирования </w:t>
      </w:r>
      <w:r w:rsidRPr="009F75A1">
        <w:t xml:space="preserve">по </w:t>
      </w:r>
      <w:r w:rsidRPr="009F75A1">
        <w:rPr>
          <w:bCs/>
        </w:rPr>
        <w:t xml:space="preserve">муниципальной программе "Управление муниципальной собственностью муниципального образования "Нерюнгринский район" на 2017-2021 годы" в сумме </w:t>
      </w:r>
      <w:r>
        <w:rPr>
          <w:bCs/>
        </w:rPr>
        <w:t>3 491,8</w:t>
      </w:r>
      <w:r w:rsidRPr="009F75A1">
        <w:rPr>
          <w:bCs/>
        </w:rPr>
        <w:t xml:space="preserve"> тыс. рублей дл</w:t>
      </w:r>
      <w:r>
        <w:rPr>
          <w:bCs/>
        </w:rPr>
        <w:t>я вклада имущества в АО «Нерюнгринский городской водоканал», не увеличивая уставный капитал общества;</w:t>
      </w:r>
    </w:p>
    <w:p w:rsidR="001C2D30" w:rsidRPr="000D1796" w:rsidRDefault="00671983" w:rsidP="000F5234">
      <w:pPr>
        <w:jc w:val="both"/>
        <w:rPr>
          <w:bCs/>
          <w:i/>
        </w:rPr>
      </w:pPr>
      <w:r w:rsidRPr="000D1796">
        <w:rPr>
          <w:bCs/>
          <w:i/>
        </w:rPr>
        <w:lastRenderedPageBreak/>
        <w:t>Необходимо отметить, что</w:t>
      </w:r>
      <w:r w:rsidR="001C2D30" w:rsidRPr="000D1796">
        <w:rPr>
          <w:bCs/>
          <w:i/>
        </w:rPr>
        <w:t xml:space="preserve"> перераспределение средств по мероприятиям программы производится за счет средств, предусмотренных решением сессии Нерюнгринского районного Совета депутатов от 28.06.2017 № 5-38  на ремонт</w:t>
      </w:r>
      <w:r w:rsidR="001C2D30" w:rsidRPr="000D1796">
        <w:rPr>
          <w:i/>
        </w:rPr>
        <w:t xml:space="preserve"> здания, расположенного по адресу 678960, Республика Саха (Якутия), г. Нерюнгри, ул. </w:t>
      </w:r>
      <w:proofErr w:type="spellStart"/>
      <w:r w:rsidR="001C2D30" w:rsidRPr="000D1796">
        <w:rPr>
          <w:i/>
        </w:rPr>
        <w:t>Чурапчинская</w:t>
      </w:r>
      <w:proofErr w:type="spellEnd"/>
      <w:r w:rsidR="001C2D30" w:rsidRPr="000D1796">
        <w:rPr>
          <w:i/>
        </w:rPr>
        <w:t>, д.17.</w:t>
      </w:r>
      <w:r w:rsidR="001C2D30" w:rsidRPr="000D1796">
        <w:rPr>
          <w:bCs/>
          <w:i/>
        </w:rPr>
        <w:t xml:space="preserve"> В результате этого, в 2018 году </w:t>
      </w:r>
      <w:r w:rsidRPr="000D1796">
        <w:rPr>
          <w:bCs/>
          <w:i/>
        </w:rPr>
        <w:t>повторно предусмотрен</w:t>
      </w:r>
      <w:r w:rsidR="009936FC" w:rsidRPr="000D1796">
        <w:rPr>
          <w:bCs/>
          <w:i/>
        </w:rPr>
        <w:t>ы</w:t>
      </w:r>
      <w:r w:rsidR="001C2D30" w:rsidRPr="000D1796">
        <w:rPr>
          <w:bCs/>
          <w:i/>
        </w:rPr>
        <w:t xml:space="preserve"> </w:t>
      </w:r>
      <w:r w:rsidR="009936FC" w:rsidRPr="000D1796">
        <w:rPr>
          <w:bCs/>
          <w:i/>
        </w:rPr>
        <w:t>бюджетные ассигнования</w:t>
      </w:r>
      <w:r w:rsidR="001C2D30" w:rsidRPr="000D1796">
        <w:rPr>
          <w:bCs/>
          <w:i/>
        </w:rPr>
        <w:t xml:space="preserve"> для проведения расчета за выполненные работы по проведению ремонтных работ.</w:t>
      </w:r>
    </w:p>
    <w:p w:rsidR="007C612B" w:rsidRDefault="007C612B" w:rsidP="000F5234">
      <w:pPr>
        <w:jc w:val="both"/>
        <w:rPr>
          <w:bCs/>
        </w:rPr>
      </w:pPr>
      <w:r>
        <w:t xml:space="preserve">- увеличением </w:t>
      </w:r>
      <w:r w:rsidR="001C2D30">
        <w:t xml:space="preserve">финансирования (перемещением с </w:t>
      </w:r>
      <w:r w:rsidR="001C2D30" w:rsidRPr="009F75A1">
        <w:t>раздела 0500 «Жилищно-коммунальное хозяйство» в сумме 1400,0 тыс. рублей, с раздела 600 «Охрана окружающей среды» в сумме 1850,0 тыс. рублей</w:t>
      </w:r>
      <w:r w:rsidR="001C2D30" w:rsidRPr="009F75A1">
        <w:rPr>
          <w:b/>
        </w:rPr>
        <w:t xml:space="preserve"> , </w:t>
      </w:r>
      <w:r w:rsidR="001C2D30" w:rsidRPr="009F75A1">
        <w:t xml:space="preserve">перераспределением средств из непрограммных расходов  в сумме 1150,0 тыс. рублей) </w:t>
      </w:r>
      <w:r w:rsidRPr="009F75A1">
        <w:t xml:space="preserve">по </w:t>
      </w:r>
      <w:r w:rsidRPr="009F75A1">
        <w:rPr>
          <w:bCs/>
        </w:rPr>
        <w:t>муниципальной программе "Управление муниципальной собственностью муниципального образования "Нерюнгринский район" на 2017-2021 годы"</w:t>
      </w:r>
      <w:r>
        <w:rPr>
          <w:bCs/>
        </w:rPr>
        <w:t xml:space="preserve"> в сумме 4 400,0 тыс. рублей для увеличения уставного капитала МУП «Переработчик» на приобретение экскаватора-погрузчика</w:t>
      </w:r>
      <w:r w:rsidR="000D1796">
        <w:rPr>
          <w:bCs/>
        </w:rPr>
        <w:t>.</w:t>
      </w:r>
    </w:p>
    <w:p w:rsidR="000D1796" w:rsidRPr="000D1796" w:rsidRDefault="000D1796" w:rsidP="000D1796">
      <w:pPr>
        <w:ind w:firstLine="708"/>
        <w:jc w:val="both"/>
        <w:rPr>
          <w:bCs/>
          <w:i/>
        </w:rPr>
      </w:pPr>
      <w:r w:rsidRPr="000D1796">
        <w:rPr>
          <w:bCs/>
          <w:i/>
        </w:rPr>
        <w:t>Необходимо отметить, что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районами, а также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являются собственными неналоговыми доходами бюджета</w:t>
      </w:r>
      <w:r>
        <w:rPr>
          <w:bCs/>
          <w:i/>
        </w:rPr>
        <w:t xml:space="preserve"> района</w:t>
      </w:r>
      <w:r w:rsidRPr="000D1796">
        <w:rPr>
          <w:bCs/>
          <w:i/>
        </w:rPr>
        <w:t xml:space="preserve">. Доходы </w:t>
      </w:r>
      <w:r>
        <w:rPr>
          <w:bCs/>
          <w:i/>
        </w:rPr>
        <w:t xml:space="preserve">по данным статьям </w:t>
      </w:r>
      <w:r w:rsidRPr="000D1796">
        <w:rPr>
          <w:bCs/>
          <w:i/>
        </w:rPr>
        <w:t>в 2017 году составляют 388,</w:t>
      </w:r>
      <w:r>
        <w:rPr>
          <w:bCs/>
          <w:i/>
        </w:rPr>
        <w:t>4</w:t>
      </w:r>
      <w:r w:rsidRPr="000D1796">
        <w:rPr>
          <w:bCs/>
          <w:i/>
        </w:rPr>
        <w:t xml:space="preserve"> тыс. рублей, при этом, производ</w:t>
      </w:r>
      <w:r>
        <w:rPr>
          <w:bCs/>
          <w:i/>
        </w:rPr>
        <w:t>и</w:t>
      </w:r>
      <w:r w:rsidRPr="000D1796">
        <w:rPr>
          <w:bCs/>
          <w:i/>
        </w:rPr>
        <w:t xml:space="preserve">тся  значительное финансирование данных учреждений за счет средств бюджета МО «Нерюнгринский район». </w:t>
      </w:r>
    </w:p>
    <w:p w:rsidR="00563A05" w:rsidRPr="00C1659E" w:rsidRDefault="00563A05" w:rsidP="00563A05">
      <w:pPr>
        <w:jc w:val="both"/>
      </w:pPr>
      <w:r w:rsidRPr="00C1659E">
        <w:rPr>
          <w:b/>
        </w:rPr>
        <w:t>раздел 0400</w:t>
      </w:r>
      <w:r w:rsidRPr="00C1659E">
        <w:t xml:space="preserve"> «Национальная экономика» увеличение  в сумме </w:t>
      </w:r>
      <w:r w:rsidR="00BF1330" w:rsidRPr="00C1659E">
        <w:rPr>
          <w:b/>
        </w:rPr>
        <w:t>7 849,1</w:t>
      </w:r>
      <w:r w:rsidRPr="00C1659E">
        <w:rPr>
          <w:b/>
          <w:sz w:val="22"/>
          <w:szCs w:val="22"/>
        </w:rPr>
        <w:t xml:space="preserve"> </w:t>
      </w:r>
      <w:r w:rsidRPr="00C1659E">
        <w:rPr>
          <w:bCs/>
        </w:rPr>
        <w:t xml:space="preserve">тыс. рублей </w:t>
      </w:r>
      <w:r w:rsidRPr="00C1659E">
        <w:t xml:space="preserve">обусловлено: </w:t>
      </w:r>
    </w:p>
    <w:p w:rsidR="00563A05" w:rsidRPr="00C1659E" w:rsidRDefault="007C612B" w:rsidP="000F5234">
      <w:pPr>
        <w:jc w:val="both"/>
      </w:pPr>
      <w:r w:rsidRPr="00C1659E">
        <w:rPr>
          <w:bCs/>
        </w:rPr>
        <w:t xml:space="preserve">- перечислением </w:t>
      </w:r>
      <w:r w:rsidRPr="00C1659E">
        <w:t>субсидии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в сумме 8 537,6 тыс. рублей (для МО «Город Нерюнгри»);</w:t>
      </w:r>
    </w:p>
    <w:p w:rsidR="007C612B" w:rsidRPr="00C1659E" w:rsidRDefault="007C612B" w:rsidP="000F5234">
      <w:pPr>
        <w:jc w:val="both"/>
        <w:rPr>
          <w:bCs/>
        </w:rPr>
      </w:pPr>
      <w:r w:rsidRPr="00C1659E">
        <w:rPr>
          <w:bCs/>
        </w:rPr>
        <w:t xml:space="preserve">- </w:t>
      </w:r>
      <w:r w:rsidR="00667182" w:rsidRPr="00C1659E">
        <w:rPr>
          <w:bCs/>
        </w:rPr>
        <w:t xml:space="preserve">уменьшением </w:t>
      </w:r>
      <w:r w:rsidRPr="00C1659E">
        <w:rPr>
          <w:bCs/>
        </w:rPr>
        <w:t>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</w:t>
      </w:r>
      <w:r w:rsidR="00667182" w:rsidRPr="00C1659E">
        <w:rPr>
          <w:bCs/>
        </w:rPr>
        <w:t xml:space="preserve"> 68</w:t>
      </w:r>
      <w:r w:rsidR="00A66C9B" w:rsidRPr="00C1659E">
        <w:rPr>
          <w:bCs/>
        </w:rPr>
        <w:t>8,5</w:t>
      </w:r>
      <w:r w:rsidRPr="00C1659E">
        <w:rPr>
          <w:bCs/>
        </w:rPr>
        <w:t xml:space="preserve"> тыс. рублей для проведения землеустроительных работ</w:t>
      </w:r>
      <w:r w:rsidR="004A25C0" w:rsidRPr="00C1659E">
        <w:rPr>
          <w:bCs/>
        </w:rPr>
        <w:t xml:space="preserve">, а также внутренним перемещением </w:t>
      </w:r>
      <w:r w:rsidR="002D4004" w:rsidRPr="00C1659E">
        <w:rPr>
          <w:bCs/>
        </w:rPr>
        <w:t>на</w:t>
      </w:r>
      <w:r w:rsidR="004A25C0" w:rsidRPr="00C1659E">
        <w:rPr>
          <w:bCs/>
        </w:rPr>
        <w:t xml:space="preserve"> мероприяти</w:t>
      </w:r>
      <w:r w:rsidR="002D4004" w:rsidRPr="00C1659E">
        <w:rPr>
          <w:bCs/>
        </w:rPr>
        <w:t>е</w:t>
      </w:r>
      <w:r w:rsidR="004A25C0" w:rsidRPr="00C1659E">
        <w:rPr>
          <w:bCs/>
        </w:rPr>
        <w:t xml:space="preserve"> программы</w:t>
      </w:r>
      <w:r w:rsidR="002D4004" w:rsidRPr="00C1659E">
        <w:rPr>
          <w:bCs/>
        </w:rPr>
        <w:t xml:space="preserve"> для вклада имущества в АО «Нерюнгринский городской водоканал», не увеличивая уставный капитал общества</w:t>
      </w:r>
      <w:r w:rsidRPr="00C1659E">
        <w:rPr>
          <w:bCs/>
        </w:rPr>
        <w:t>;</w:t>
      </w:r>
    </w:p>
    <w:p w:rsidR="007C612B" w:rsidRPr="00C1659E" w:rsidRDefault="007C612B" w:rsidP="000F5234">
      <w:pPr>
        <w:jc w:val="both"/>
        <w:rPr>
          <w:bCs/>
        </w:rPr>
      </w:pPr>
      <w:r w:rsidRPr="00C1659E">
        <w:rPr>
          <w:bCs/>
        </w:rPr>
        <w:t>- внутренним перемещением по муниципальной  программе «Повышение безопасности дорожного движения на межселенных автодорогах Нерюнгринского района на 2017-2021 годы»</w:t>
      </w:r>
    </w:p>
    <w:p w:rsidR="00563A05" w:rsidRDefault="007C612B" w:rsidP="000F5234">
      <w:pPr>
        <w:jc w:val="both"/>
        <w:rPr>
          <w:bCs/>
        </w:rPr>
      </w:pPr>
      <w:r w:rsidRPr="00C1659E">
        <w:rPr>
          <w:bCs/>
        </w:rPr>
        <w:t>В сумме 153,7 тыс. рублей;</w:t>
      </w:r>
    </w:p>
    <w:p w:rsidR="00C1659E" w:rsidRDefault="00C1659E" w:rsidP="000F5234">
      <w:pPr>
        <w:jc w:val="both"/>
        <w:rPr>
          <w:bCs/>
        </w:rPr>
      </w:pPr>
    </w:p>
    <w:p w:rsidR="00DC55FA" w:rsidRPr="00C1659E" w:rsidRDefault="00E50F70" w:rsidP="000F5234">
      <w:pPr>
        <w:jc w:val="both"/>
      </w:pPr>
      <w:r w:rsidRPr="00C1659E">
        <w:rPr>
          <w:bCs/>
        </w:rPr>
        <w:t xml:space="preserve">- </w:t>
      </w:r>
      <w:r w:rsidR="00E573CB" w:rsidRPr="00C1659E">
        <w:rPr>
          <w:b/>
        </w:rPr>
        <w:t>раздел 0</w:t>
      </w:r>
      <w:r w:rsidR="00E308B3" w:rsidRPr="00C1659E">
        <w:rPr>
          <w:b/>
        </w:rPr>
        <w:t>5</w:t>
      </w:r>
      <w:r w:rsidR="00E573CB" w:rsidRPr="00C1659E">
        <w:rPr>
          <w:b/>
        </w:rPr>
        <w:t>00</w:t>
      </w:r>
      <w:r w:rsidR="00E573CB" w:rsidRPr="00C1659E">
        <w:t xml:space="preserve"> </w:t>
      </w:r>
      <w:r w:rsidR="00E308B3" w:rsidRPr="00C1659E">
        <w:t>«Жилищно-коммунальное хозяйство</w:t>
      </w:r>
      <w:r w:rsidR="00815AE3" w:rsidRPr="00C1659E">
        <w:t>»</w:t>
      </w:r>
      <w:r w:rsidR="00E308B3" w:rsidRPr="00C1659E">
        <w:t xml:space="preserve"> </w:t>
      </w:r>
      <w:r w:rsidR="00E573CB" w:rsidRPr="00C1659E">
        <w:t>у</w:t>
      </w:r>
      <w:r w:rsidR="00DC55FA" w:rsidRPr="00C1659E">
        <w:t xml:space="preserve">величение </w:t>
      </w:r>
      <w:r w:rsidR="00E573CB" w:rsidRPr="00C1659E">
        <w:t xml:space="preserve"> </w:t>
      </w:r>
      <w:r w:rsidR="00A10434" w:rsidRPr="00C1659E">
        <w:t xml:space="preserve">в сумме </w:t>
      </w:r>
      <w:r w:rsidR="002B7E27" w:rsidRPr="00C1659E">
        <w:rPr>
          <w:b/>
        </w:rPr>
        <w:t>2</w:t>
      </w:r>
      <w:r w:rsidR="00563A05" w:rsidRPr="00C1659E">
        <w:rPr>
          <w:b/>
        </w:rPr>
        <w:t>3 529,7</w:t>
      </w:r>
      <w:r w:rsidR="002B7E27" w:rsidRPr="00C1659E">
        <w:rPr>
          <w:sz w:val="22"/>
          <w:szCs w:val="22"/>
        </w:rPr>
        <w:t xml:space="preserve"> </w:t>
      </w:r>
      <w:r w:rsidR="00A10434" w:rsidRPr="00C1659E">
        <w:rPr>
          <w:bCs/>
        </w:rPr>
        <w:t xml:space="preserve">тыс. рублей </w:t>
      </w:r>
      <w:r w:rsidR="00E573CB" w:rsidRPr="00C1659E">
        <w:t>обусловлено</w:t>
      </w:r>
      <w:r w:rsidR="00DC55FA" w:rsidRPr="00C1659E">
        <w:t>:</w:t>
      </w:r>
    </w:p>
    <w:p w:rsidR="00597A45" w:rsidRPr="00C1659E" w:rsidRDefault="00DC55FA" w:rsidP="00EB032E">
      <w:pPr>
        <w:jc w:val="both"/>
      </w:pPr>
      <w:r w:rsidRPr="00C1659E">
        <w:rPr>
          <w:b/>
          <w:bCs/>
        </w:rPr>
        <w:t>-</w:t>
      </w:r>
      <w:r w:rsidR="00E308B3" w:rsidRPr="00C1659E">
        <w:t xml:space="preserve"> </w:t>
      </w:r>
      <w:r w:rsidR="00F85AC0" w:rsidRPr="00C1659E">
        <w:t xml:space="preserve">перечислением </w:t>
      </w:r>
      <w:r w:rsidR="00EB032E" w:rsidRPr="00C1659E">
        <w:t>субсидии на комплексное освоение и развитие территорий в целях жилищного строительства в сумме 26 079,7 тыс. рублей (для ГП «Поселок Серебряный Бор»)</w:t>
      </w:r>
      <w:r w:rsidR="002B7E27" w:rsidRPr="00C1659E">
        <w:t>;</w:t>
      </w:r>
    </w:p>
    <w:p w:rsidR="002B7E27" w:rsidRPr="00C1659E" w:rsidRDefault="002B7E27" w:rsidP="001120C6">
      <w:pPr>
        <w:jc w:val="both"/>
      </w:pPr>
      <w:r w:rsidRPr="00C1659E">
        <w:t xml:space="preserve">- </w:t>
      </w:r>
      <w:r w:rsidR="006C3DDF" w:rsidRPr="00C1659E">
        <w:t>перераспределением средств из непрограммных расходов, предусмотренных на увеличение уставного капитала</w:t>
      </w:r>
      <w:r w:rsidR="00630BC2" w:rsidRPr="00C1659E">
        <w:t>,</w:t>
      </w:r>
      <w:r w:rsidR="006C3DDF" w:rsidRPr="00C1659E">
        <w:t xml:space="preserve"> на муниципальную программу «Упорядочение и </w:t>
      </w:r>
      <w:r w:rsidR="006C3DDF" w:rsidRPr="00C1659E">
        <w:rPr>
          <w:bCs/>
        </w:rPr>
        <w:t>развитие объектов размещения и переработки твердых, промышленных отходов и мест захоронения (городское кладбище) на территории Нерюнгринского района на 2017-2021 годы"</w:t>
      </w:r>
      <w:r w:rsidR="00EB032E" w:rsidRPr="00C1659E">
        <w:rPr>
          <w:bCs/>
        </w:rPr>
        <w:t xml:space="preserve"> в сумме 1 150,0 тыс. рублей</w:t>
      </w:r>
      <w:r w:rsidR="006C3DDF" w:rsidRPr="00C1659E">
        <w:rPr>
          <w:bCs/>
        </w:rPr>
        <w:t>;</w:t>
      </w:r>
    </w:p>
    <w:p w:rsidR="00563A05" w:rsidRPr="00C1659E" w:rsidRDefault="00EB032E" w:rsidP="00E219C9">
      <w:pPr>
        <w:jc w:val="both"/>
      </w:pPr>
      <w:r w:rsidRPr="00C1659E">
        <w:rPr>
          <w:b/>
        </w:rPr>
        <w:t xml:space="preserve">- </w:t>
      </w:r>
      <w:r w:rsidRPr="00C1659E">
        <w:t>уменьшением по муниципальной программе «Охрана окружающей среды и природных ресурсов Нерюнгринского района на 2017-2021 годы» в сумме 1 400,0 тыс. рублей;</w:t>
      </w:r>
    </w:p>
    <w:p w:rsidR="004B14F4" w:rsidRDefault="004B14F4" w:rsidP="00E219C9">
      <w:pPr>
        <w:jc w:val="both"/>
        <w:rPr>
          <w:b/>
          <w:highlight w:val="yellow"/>
        </w:rPr>
      </w:pPr>
    </w:p>
    <w:p w:rsidR="00E219C9" w:rsidRDefault="00E219C9" w:rsidP="00E219C9">
      <w:pPr>
        <w:jc w:val="both"/>
      </w:pPr>
      <w:r w:rsidRPr="00C1659E">
        <w:rPr>
          <w:b/>
        </w:rPr>
        <w:t xml:space="preserve">раздел 600 «Охрана окружающей среды» </w:t>
      </w:r>
      <w:r w:rsidRPr="00C1659E">
        <w:t>у</w:t>
      </w:r>
      <w:r w:rsidR="00563A05" w:rsidRPr="00C1659E">
        <w:t>меньшение</w:t>
      </w:r>
      <w:r w:rsidRPr="00C1659E">
        <w:t xml:space="preserve"> в сумме </w:t>
      </w:r>
      <w:r w:rsidRPr="00C1659E">
        <w:rPr>
          <w:b/>
        </w:rPr>
        <w:t>1850,0</w:t>
      </w:r>
      <w:r w:rsidRPr="00C1659E">
        <w:t xml:space="preserve"> тыс. рублей обусловлено у</w:t>
      </w:r>
      <w:r w:rsidR="00563A05" w:rsidRPr="00C1659E">
        <w:t>меньшением</w:t>
      </w:r>
      <w:r w:rsidRPr="00C1659E">
        <w:t xml:space="preserve"> финансирования по муниципальной программе «Упорядочение и </w:t>
      </w:r>
      <w:r w:rsidRPr="00C1659E">
        <w:rPr>
          <w:bCs/>
        </w:rPr>
        <w:t xml:space="preserve">развитие объектов размещения и переработки твердых, промышленных отходов и мест захоронения (городское кладбище) на территории Нерюнгринского района на 2017-2021 годы" </w:t>
      </w:r>
      <w:r w:rsidR="00563A05" w:rsidRPr="00C1659E">
        <w:rPr>
          <w:bCs/>
        </w:rPr>
        <w:t>в связи с невозможностью</w:t>
      </w:r>
      <w:r w:rsidR="007667EB" w:rsidRPr="00C1659E">
        <w:rPr>
          <w:bCs/>
        </w:rPr>
        <w:t xml:space="preserve"> приобретения демеркуризационной установки</w:t>
      </w:r>
      <w:r w:rsidR="004F7808" w:rsidRPr="00C1659E">
        <w:rPr>
          <w:bCs/>
        </w:rPr>
        <w:t xml:space="preserve"> и перенаправление данных </w:t>
      </w:r>
      <w:r w:rsidR="004F7808" w:rsidRPr="00C1659E">
        <w:rPr>
          <w:bCs/>
        </w:rPr>
        <w:lastRenderedPageBreak/>
        <w:t>средств на муниципальную программу "Управление муниципальной собственностью муниципального образования "Нерюнгринский район" на 2017-2021 годы".</w:t>
      </w:r>
    </w:p>
    <w:p w:rsidR="00563A05" w:rsidRDefault="00563A05" w:rsidP="00E219C9">
      <w:pPr>
        <w:jc w:val="both"/>
        <w:rPr>
          <w:b/>
        </w:rPr>
      </w:pPr>
    </w:p>
    <w:p w:rsidR="00243E37" w:rsidRPr="00C1659E" w:rsidRDefault="00E219C9" w:rsidP="00E219C9">
      <w:pPr>
        <w:jc w:val="both"/>
      </w:pPr>
      <w:r w:rsidRPr="00C1659E">
        <w:rPr>
          <w:b/>
        </w:rPr>
        <w:t xml:space="preserve">раздел 700 «Образование» </w:t>
      </w:r>
      <w:r w:rsidRPr="00C1659E">
        <w:t xml:space="preserve">увеличение в сумме </w:t>
      </w:r>
      <w:r w:rsidR="00383F78" w:rsidRPr="00C1659E">
        <w:rPr>
          <w:b/>
        </w:rPr>
        <w:t>1 891,4</w:t>
      </w:r>
      <w:r w:rsidRPr="00C1659E">
        <w:t xml:space="preserve"> тыс. рублей обусловлено</w:t>
      </w:r>
      <w:r w:rsidR="00243E37" w:rsidRPr="00C1659E">
        <w:t>:</w:t>
      </w:r>
    </w:p>
    <w:p w:rsidR="001C6750" w:rsidRPr="00C1659E" w:rsidRDefault="00E219C9" w:rsidP="00383F78">
      <w:pPr>
        <w:jc w:val="both"/>
      </w:pPr>
      <w:r w:rsidRPr="00C1659E">
        <w:t xml:space="preserve"> </w:t>
      </w:r>
      <w:r w:rsidR="00015539" w:rsidRPr="00C1659E">
        <w:t xml:space="preserve">увеличением финансирования по муниципальной программе </w:t>
      </w:r>
      <w:r w:rsidR="00015539" w:rsidRPr="00C1659E">
        <w:rPr>
          <w:bCs/>
        </w:rPr>
        <w:t>«Развитие системы образования Нерюнгринского района на 2017-2021 годы</w:t>
      </w:r>
      <w:r w:rsidR="00015539" w:rsidRPr="00C1659E">
        <w:t>»</w:t>
      </w:r>
      <w:r w:rsidR="00B65BA8" w:rsidRPr="00C1659E">
        <w:t xml:space="preserve"> за счет:</w:t>
      </w:r>
    </w:p>
    <w:p w:rsidR="00B65BA8" w:rsidRPr="00C1659E" w:rsidRDefault="00B65BA8" w:rsidP="00383F78">
      <w:pPr>
        <w:jc w:val="both"/>
      </w:pPr>
      <w:r w:rsidRPr="00C1659E">
        <w:t>- иных межбюджетных трансфертов на предоставление молодым учителям адресной помощи на компенсацию части расходов по уплате разницы процентов по ипотечному жилищному кредиту (займу) в сумме 557,9 тыс. рублей;</w:t>
      </w:r>
    </w:p>
    <w:p w:rsidR="00B65BA8" w:rsidRPr="00C1659E" w:rsidRDefault="00B65BA8" w:rsidP="00383F78">
      <w:pPr>
        <w:jc w:val="both"/>
        <w:rPr>
          <w:bCs/>
        </w:rPr>
      </w:pPr>
      <w:r w:rsidRPr="00C1659E">
        <w:rPr>
          <w:bCs/>
        </w:rPr>
        <w:t xml:space="preserve">- за счет уточнения остатков безвозмездных поступлений за 2016 год в сумме 875,5 тыс. рублей, перечисленные «Газпром </w:t>
      </w:r>
      <w:proofErr w:type="spellStart"/>
      <w:r w:rsidRPr="00C1659E">
        <w:rPr>
          <w:bCs/>
        </w:rPr>
        <w:t>Трансгаз</w:t>
      </w:r>
      <w:proofErr w:type="spellEnd"/>
      <w:r w:rsidRPr="00C1659E">
        <w:rPr>
          <w:bCs/>
        </w:rPr>
        <w:t xml:space="preserve"> Томск» на укрепление материально-технической базы ;</w:t>
      </w:r>
    </w:p>
    <w:p w:rsidR="00B65BA8" w:rsidRDefault="00B65BA8" w:rsidP="00383F78">
      <w:pPr>
        <w:jc w:val="both"/>
        <w:rPr>
          <w:bCs/>
        </w:rPr>
      </w:pPr>
      <w:r w:rsidRPr="00C1659E">
        <w:rPr>
          <w:bCs/>
        </w:rPr>
        <w:t xml:space="preserve">- </w:t>
      </w:r>
      <w:r w:rsidRPr="00C1659E">
        <w:t xml:space="preserve">за счет перераспределения бюджетных средств из программы </w:t>
      </w:r>
      <w:r w:rsidRPr="00C1659E">
        <w:rPr>
          <w:bCs/>
        </w:rPr>
        <w:t>«Социально-культурная деятельность учреждений культуры Нерюнгринского района на 2017-2021 годы</w:t>
      </w:r>
      <w:r w:rsidRPr="00C1659E">
        <w:t>» ДМХШ «Соловушка» на ремонт костюмов в сумме 458,0 тыс. рублей.</w:t>
      </w:r>
    </w:p>
    <w:p w:rsidR="00B65BA8" w:rsidRDefault="00B65BA8" w:rsidP="00383F78">
      <w:pPr>
        <w:jc w:val="both"/>
        <w:rPr>
          <w:bCs/>
        </w:rPr>
      </w:pPr>
    </w:p>
    <w:p w:rsidR="00383F78" w:rsidRPr="00C1659E" w:rsidRDefault="00383F78" w:rsidP="00383F78">
      <w:pPr>
        <w:jc w:val="both"/>
      </w:pPr>
      <w:r w:rsidRPr="00C1659E">
        <w:rPr>
          <w:b/>
        </w:rPr>
        <w:t xml:space="preserve">раздел 800 «Культура» </w:t>
      </w:r>
      <w:r w:rsidRPr="00C1659E">
        <w:t xml:space="preserve">уменьшение в сумме </w:t>
      </w:r>
      <w:r w:rsidRPr="00C1659E">
        <w:rPr>
          <w:b/>
        </w:rPr>
        <w:t>452,2</w:t>
      </w:r>
      <w:r w:rsidRPr="00C1659E">
        <w:t xml:space="preserve"> тыс. рублей обусловлено:</w:t>
      </w:r>
    </w:p>
    <w:p w:rsidR="00383F78" w:rsidRPr="00C1659E" w:rsidRDefault="00015539" w:rsidP="00E219C9">
      <w:pPr>
        <w:jc w:val="both"/>
      </w:pPr>
      <w:r w:rsidRPr="00C1659E">
        <w:t xml:space="preserve">- уменьшением финансирования по муниципальной программе </w:t>
      </w:r>
      <w:r w:rsidRPr="00C1659E">
        <w:rPr>
          <w:bCs/>
        </w:rPr>
        <w:t>«Социально-культурная деятельность учреждений культуры Нерюнгринского района на 2017-2021 годы</w:t>
      </w:r>
      <w:r w:rsidRPr="00C1659E">
        <w:t xml:space="preserve">» в связи с образовавшейся экономией бюджетных средств после проведения торгов на ремонт вестибюля  НЦБС и перераспределением данных средств на ДМХШ «Соловушка» на ремонт костюмов в сумме 458,0 тыс. рублей и ремонт отопительной системы и кровли большой </w:t>
      </w:r>
      <w:proofErr w:type="spellStart"/>
      <w:r w:rsidRPr="00C1659E">
        <w:t>Урасы</w:t>
      </w:r>
      <w:proofErr w:type="spellEnd"/>
      <w:r w:rsidRPr="00C1659E">
        <w:t xml:space="preserve"> МБУК КЭЦ Нерюнгринского района в сумме 257,9 тыс. рублей. </w:t>
      </w:r>
    </w:p>
    <w:p w:rsidR="00015539" w:rsidRPr="00C1659E" w:rsidRDefault="00015539" w:rsidP="001864A6">
      <w:pPr>
        <w:jc w:val="both"/>
        <w:rPr>
          <w:b/>
        </w:rPr>
      </w:pPr>
    </w:p>
    <w:p w:rsidR="00B65BA8" w:rsidRPr="00C1659E" w:rsidRDefault="00A10434" w:rsidP="001864A6">
      <w:pPr>
        <w:jc w:val="both"/>
      </w:pPr>
      <w:r w:rsidRPr="00C1659E">
        <w:rPr>
          <w:b/>
        </w:rPr>
        <w:t>раздел 1</w:t>
      </w:r>
      <w:r w:rsidR="00383F78" w:rsidRPr="00C1659E">
        <w:rPr>
          <w:b/>
        </w:rPr>
        <w:t>4</w:t>
      </w:r>
      <w:r w:rsidRPr="00C1659E">
        <w:rPr>
          <w:b/>
        </w:rPr>
        <w:t>00 «</w:t>
      </w:r>
      <w:r w:rsidR="00383F78" w:rsidRPr="00C1659E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383F78" w:rsidRPr="00C1659E">
        <w:t>1 137,</w:t>
      </w:r>
      <w:r w:rsidR="00E219C9" w:rsidRPr="00C1659E">
        <w:t>0</w:t>
      </w:r>
      <w:r w:rsidRPr="00C1659E">
        <w:t xml:space="preserve"> тыс. рублей обусловлено</w:t>
      </w:r>
      <w:r w:rsidR="00B65BA8" w:rsidRPr="00C1659E">
        <w:t>:</w:t>
      </w:r>
    </w:p>
    <w:p w:rsidR="00383F78" w:rsidRPr="00C1659E" w:rsidRDefault="00B65BA8" w:rsidP="001864A6">
      <w:pPr>
        <w:jc w:val="both"/>
      </w:pPr>
      <w:r w:rsidRPr="00C1659E">
        <w:t>- перечислением дотации бюджетам муниципальных районов на поддержку мер по обеспечению сбалансированности бюджетов (на софинансирование из местного бюджета расходов на</w:t>
      </w:r>
      <w:r w:rsidRPr="00C1659E">
        <w:rPr>
          <w:color w:val="FF0000"/>
        </w:rPr>
        <w:t xml:space="preserve"> </w:t>
      </w:r>
      <w:r w:rsidRPr="00C1659E">
        <w:t>переселение из ветхого, аварийного жилья) в сумме 1 137,0 тыс. рублей ГП «Поселок Серебряный Бор»</w:t>
      </w:r>
      <w:r w:rsidR="004F7808" w:rsidRPr="00C1659E">
        <w:t>.</w:t>
      </w:r>
    </w:p>
    <w:p w:rsidR="00383F78" w:rsidRPr="00C1659E" w:rsidRDefault="00383F78" w:rsidP="001864A6">
      <w:pPr>
        <w:jc w:val="both"/>
      </w:pPr>
    </w:p>
    <w:p w:rsidR="00383F78" w:rsidRPr="00C1659E" w:rsidRDefault="00383F78" w:rsidP="00383F78">
      <w:pPr>
        <w:ind w:firstLine="708"/>
        <w:jc w:val="both"/>
        <w:rPr>
          <w:b/>
          <w:bCs/>
        </w:rPr>
      </w:pPr>
      <w:r w:rsidRPr="00C1659E">
        <w:rPr>
          <w:b/>
          <w:bCs/>
        </w:rPr>
        <w:t>Расходы за счет субвенции на осуществление государственных полномочий увеличиваются в сумме 555,3 тыс. рублей, в том числе:</w:t>
      </w:r>
    </w:p>
    <w:p w:rsidR="00383F78" w:rsidRPr="00383F78" w:rsidRDefault="004F7808" w:rsidP="001864A6">
      <w:pPr>
        <w:jc w:val="both"/>
      </w:pPr>
      <w:r w:rsidRPr="00C1659E">
        <w:t>- за счет перечисления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в сумме 555,3 тыс. рублей.</w:t>
      </w:r>
    </w:p>
    <w:p w:rsidR="004F7808" w:rsidRDefault="005562B0" w:rsidP="001864A6">
      <w:pPr>
        <w:jc w:val="both"/>
        <w:rPr>
          <w:b/>
        </w:rPr>
      </w:pPr>
      <w:r w:rsidRPr="00383F78">
        <w:rPr>
          <w:b/>
        </w:rPr>
        <w:tab/>
      </w:r>
    </w:p>
    <w:p w:rsidR="002736BD" w:rsidRPr="007667EB" w:rsidRDefault="007667EB" w:rsidP="001864A6">
      <w:pPr>
        <w:jc w:val="both"/>
        <w:rPr>
          <w:b/>
          <w:bCs/>
        </w:rPr>
      </w:pPr>
      <w:r w:rsidRPr="00383F78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8752C2" w:rsidRPr="00383F78">
        <w:rPr>
          <w:b/>
          <w:bCs/>
        </w:rPr>
        <w:t>у</w:t>
      </w:r>
      <w:r w:rsidR="00383F78">
        <w:rPr>
          <w:b/>
          <w:bCs/>
        </w:rPr>
        <w:t>меньшаются</w:t>
      </w:r>
      <w:r w:rsidR="004E1A7E" w:rsidRPr="00383F78">
        <w:rPr>
          <w:b/>
          <w:bCs/>
        </w:rPr>
        <w:t xml:space="preserve"> </w:t>
      </w:r>
      <w:r w:rsidR="008752C2" w:rsidRPr="00383F78">
        <w:rPr>
          <w:b/>
          <w:bCs/>
        </w:rPr>
        <w:t xml:space="preserve">в сумме </w:t>
      </w:r>
      <w:r w:rsidR="00EB032E">
        <w:rPr>
          <w:b/>
          <w:bCs/>
        </w:rPr>
        <w:t xml:space="preserve">140,0 </w:t>
      </w:r>
      <w:r w:rsidR="008752C2" w:rsidRPr="00383F78">
        <w:rPr>
          <w:b/>
          <w:bCs/>
        </w:rPr>
        <w:t>тыс. рублей</w:t>
      </w:r>
      <w:r w:rsidR="008752C2" w:rsidRPr="007667EB">
        <w:rPr>
          <w:b/>
          <w:bCs/>
        </w:rPr>
        <w:t>, в том числе:</w:t>
      </w:r>
    </w:p>
    <w:p w:rsidR="00383F78" w:rsidRDefault="008752C2" w:rsidP="004E1A7E">
      <w:pPr>
        <w:jc w:val="both"/>
      </w:pPr>
      <w:r>
        <w:rPr>
          <w:bCs/>
        </w:rPr>
        <w:t>-</w:t>
      </w:r>
      <w:r w:rsidR="00C1659E">
        <w:rPr>
          <w:bCs/>
        </w:rPr>
        <w:t xml:space="preserve"> за счет </w:t>
      </w:r>
      <w:r w:rsidR="00C1659E" w:rsidRPr="00C8506D">
        <w:t>уменьшения</w:t>
      </w:r>
      <w:r w:rsidR="00C1659E">
        <w:t xml:space="preserve"> м</w:t>
      </w:r>
      <w:r w:rsidR="00C1659E" w:rsidRPr="00B05B56">
        <w:t>ежбюджетны</w:t>
      </w:r>
      <w:r w:rsidR="00C1659E">
        <w:t>х</w:t>
      </w:r>
      <w:r w:rsidR="00C1659E" w:rsidRPr="00B05B56">
        <w:t xml:space="preserve"> трансферт</w:t>
      </w:r>
      <w:r w:rsidR="00C1659E">
        <w:t>ов, передаваемых</w:t>
      </w:r>
      <w:r w:rsidR="00C1659E" w:rsidRPr="00B05B56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C1659E">
        <w:t xml:space="preserve"> в сумме 140,0 тыс. рублей (ГП «Поселок Чульман» - полномочий по осуществлению внешнего муниципального финансового контроля).</w:t>
      </w:r>
    </w:p>
    <w:p w:rsidR="00C1659E" w:rsidRDefault="00C1659E" w:rsidP="004E1A7E">
      <w:pPr>
        <w:jc w:val="both"/>
        <w:rPr>
          <w:bCs/>
        </w:rPr>
      </w:pPr>
    </w:p>
    <w:p w:rsidR="00F26860" w:rsidRDefault="00B817C7" w:rsidP="004E1A7E">
      <w:pPr>
        <w:jc w:val="both"/>
      </w:pPr>
      <w:r>
        <w:tab/>
      </w:r>
      <w:r w:rsidR="002736BD">
        <w:t>Вносятся изменения в приложение</w:t>
      </w:r>
      <w:r w:rsidR="002736BD" w:rsidRPr="008F3F8E">
        <w:t xml:space="preserve"> № </w:t>
      </w:r>
      <w:r w:rsidR="00A12F1B">
        <w:t>6</w:t>
      </w:r>
      <w:r w:rsidR="002736BD" w:rsidRPr="008F3F8E">
        <w:t xml:space="preserve"> к решению </w:t>
      </w:r>
      <w:r w:rsidR="00A12F1B">
        <w:t>33</w:t>
      </w:r>
      <w:r w:rsidR="002736BD">
        <w:t>-й сессии Нерюнгринского районного Совета депутатов от 2</w:t>
      </w:r>
      <w:r w:rsidR="00A12F1B">
        <w:t>0</w:t>
      </w:r>
      <w:r w:rsidR="002736BD">
        <w:t>.12.201</w:t>
      </w:r>
      <w:r w:rsidR="00A12F1B">
        <w:t>6</w:t>
      </w:r>
      <w:r w:rsidR="002736BD">
        <w:t xml:space="preserve"> </w:t>
      </w:r>
      <w:r w:rsidR="002736BD" w:rsidRPr="008F3F8E">
        <w:t xml:space="preserve">№ </w:t>
      </w:r>
      <w:r w:rsidR="00A12F1B">
        <w:t>5</w:t>
      </w:r>
      <w:r w:rsidR="002736BD" w:rsidRPr="008F3F8E">
        <w:t>-</w:t>
      </w:r>
      <w:r w:rsidR="00A12F1B">
        <w:t>33</w:t>
      </w:r>
      <w:r w:rsidR="002736BD" w:rsidRPr="002736BD">
        <w:t xml:space="preserve"> </w:t>
      </w:r>
      <w:r w:rsidR="002736BD">
        <w:t>«</w:t>
      </w:r>
      <w:r w:rsidR="002736BD"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A12F1B">
        <w:t>7</w:t>
      </w:r>
      <w:r w:rsidR="002736BD">
        <w:t xml:space="preserve"> год». Данные приведены в таблице:</w:t>
      </w:r>
    </w:p>
    <w:p w:rsidR="002736BD" w:rsidRPr="006C3DDF" w:rsidRDefault="00F26860" w:rsidP="00C91F64">
      <w:pPr>
        <w:jc w:val="both"/>
        <w:rPr>
          <w:sz w:val="22"/>
          <w:szCs w:val="22"/>
        </w:rPr>
      </w:pPr>
      <w:r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D33DA9">
        <w:tab/>
      </w:r>
      <w:r w:rsidR="00D33DA9">
        <w:tab/>
      </w:r>
      <w:r w:rsidR="00A12F1B">
        <w:tab/>
      </w:r>
      <w:r w:rsidR="006C3DDF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392"/>
        <w:gridCol w:w="1559"/>
        <w:gridCol w:w="1418"/>
        <w:gridCol w:w="1701"/>
      </w:tblGrid>
      <w:tr w:rsidR="00B817C7" w:rsidRPr="00D33DA9" w:rsidTr="00A72EAB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766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766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проект решения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сессии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lastRenderedPageBreak/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lastRenderedPageBreak/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A72EA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4A25C0" w:rsidRPr="002736BD" w:rsidTr="004A25C0">
        <w:trPr>
          <w:trHeight w:val="79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Pr="00A72EAB" w:rsidRDefault="004A25C0">
            <w:pPr>
              <w:rPr>
                <w:bCs/>
                <w:color w:val="000000"/>
              </w:rPr>
            </w:pPr>
            <w:r w:rsidRPr="00A72EAB">
              <w:rPr>
                <w:bCs/>
                <w:color w:val="000000"/>
              </w:rPr>
              <w:t>МП «Управление муниципальной собственностью муниципального образования «Нерюнгринский район»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Default="004A25C0" w:rsidP="004A25C0">
            <w:pPr>
              <w:jc w:val="center"/>
            </w:pPr>
            <w:r>
              <w:t>76 114,8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Default="004A25C0" w:rsidP="004A25C0">
            <w:pPr>
              <w:jc w:val="center"/>
            </w:pPr>
            <w:r>
              <w:t>84 006,6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Default="004A25C0" w:rsidP="004A25C0">
            <w:pPr>
              <w:jc w:val="center"/>
            </w:pPr>
            <w:r>
              <w:t>7 891,8</w:t>
            </w:r>
          </w:p>
        </w:tc>
      </w:tr>
      <w:tr w:rsidR="004A25C0" w:rsidRPr="002736BD" w:rsidTr="00A72EAB">
        <w:trPr>
          <w:trHeight w:val="5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Pr="00A72EAB" w:rsidRDefault="004A25C0">
            <w:pPr>
              <w:rPr>
                <w:bCs/>
                <w:color w:val="000000"/>
              </w:rPr>
            </w:pPr>
            <w:r w:rsidRPr="004A25C0">
              <w:rPr>
                <w:bCs/>
                <w:color w:val="000000"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Pr="004A25C0" w:rsidRDefault="004A25C0" w:rsidP="004A25C0">
            <w:pPr>
              <w:jc w:val="center"/>
              <w:rPr>
                <w:bCs/>
              </w:rPr>
            </w:pPr>
            <w:r w:rsidRPr="004A25C0">
              <w:rPr>
                <w:bCs/>
              </w:rPr>
              <w:t>993 683,7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Pr="004A25C0" w:rsidRDefault="004A25C0" w:rsidP="004A25C0">
            <w:pPr>
              <w:jc w:val="center"/>
              <w:rPr>
                <w:bCs/>
              </w:rPr>
            </w:pPr>
            <w:r w:rsidRPr="004A25C0">
              <w:rPr>
                <w:bCs/>
              </w:rPr>
              <w:t>994</w:t>
            </w:r>
            <w:r>
              <w:rPr>
                <w:bCs/>
              </w:rPr>
              <w:t> </w:t>
            </w:r>
            <w:r w:rsidRPr="004A25C0">
              <w:rPr>
                <w:bCs/>
              </w:rPr>
              <w:t>559</w:t>
            </w:r>
            <w:r>
              <w:rPr>
                <w:bCs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Pr="004A25C0" w:rsidRDefault="004A25C0" w:rsidP="004A25C0">
            <w:pPr>
              <w:jc w:val="center"/>
              <w:rPr>
                <w:bCs/>
              </w:rPr>
            </w:pPr>
            <w:r w:rsidRPr="004A25C0">
              <w:rPr>
                <w:bCs/>
              </w:rPr>
              <w:t>875,5</w:t>
            </w:r>
          </w:p>
        </w:tc>
      </w:tr>
      <w:tr w:rsidR="004A25C0" w:rsidRPr="002736BD" w:rsidTr="004A25C0">
        <w:trPr>
          <w:trHeight w:val="5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Pr="00A72EAB" w:rsidRDefault="004A25C0">
            <w:pPr>
              <w:rPr>
                <w:bCs/>
                <w:color w:val="000000"/>
              </w:rPr>
            </w:pPr>
            <w:r w:rsidRPr="004A25C0">
              <w:rPr>
                <w:bCs/>
                <w:color w:val="000000"/>
              </w:rPr>
              <w:t>МП «Охрана окружающей среды и природных ресурсов  Нерюнгринского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Default="004A25C0" w:rsidP="004A25C0">
            <w:pPr>
              <w:jc w:val="center"/>
            </w:pPr>
            <w:r>
              <w:t>5 100,0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0" w:rsidRDefault="004A25C0" w:rsidP="004A25C0">
            <w:pPr>
              <w:jc w:val="center"/>
            </w:pPr>
            <w: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C0" w:rsidRDefault="004A25C0" w:rsidP="004A25C0">
            <w:pPr>
              <w:jc w:val="center"/>
            </w:pPr>
            <w:r>
              <w:t>-1 400,0</w:t>
            </w:r>
          </w:p>
        </w:tc>
      </w:tr>
      <w:tr w:rsidR="007667EB" w:rsidRPr="002736BD" w:rsidTr="00A72EAB">
        <w:trPr>
          <w:trHeight w:val="5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EB" w:rsidRPr="00A72EAB" w:rsidRDefault="007667EB">
            <w:pPr>
              <w:rPr>
                <w:bCs/>
                <w:color w:val="000000"/>
              </w:rPr>
            </w:pPr>
            <w:r w:rsidRPr="00A72EAB">
              <w:rPr>
                <w:bCs/>
                <w:color w:val="000000"/>
              </w:rPr>
              <w:t>МП "Упорядочение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EB" w:rsidRDefault="004A25C0" w:rsidP="004A25C0">
            <w:pPr>
              <w:jc w:val="center"/>
            </w:pPr>
            <w:r>
              <w:t>5 864,4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EB" w:rsidRDefault="004A25C0" w:rsidP="007667EB">
            <w:pPr>
              <w:jc w:val="center"/>
            </w:pPr>
            <w:r>
              <w:t>4 014,4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EB" w:rsidRDefault="004A25C0" w:rsidP="007667EB">
            <w:pPr>
              <w:jc w:val="center"/>
            </w:pPr>
            <w:r>
              <w:t>-</w:t>
            </w:r>
            <w:r w:rsidR="007667EB">
              <w:t>1 850,0</w:t>
            </w:r>
          </w:p>
        </w:tc>
      </w:tr>
    </w:tbl>
    <w:p w:rsidR="00B817C7" w:rsidRDefault="00B817C7" w:rsidP="00C91F64">
      <w:pPr>
        <w:jc w:val="both"/>
      </w:pPr>
    </w:p>
    <w:p w:rsidR="0042381C" w:rsidRDefault="00E313C3" w:rsidP="0042381C">
      <w:pPr>
        <w:ind w:firstLine="708"/>
        <w:jc w:val="both"/>
        <w:rPr>
          <w:bCs/>
        </w:rPr>
      </w:pPr>
      <w:r>
        <w:t xml:space="preserve">Вносятся изменения в </w:t>
      </w:r>
      <w:r>
        <w:rPr>
          <w:bCs/>
        </w:rPr>
        <w:t xml:space="preserve">приложения 7,11,13 </w:t>
      </w:r>
      <w:r w:rsidRPr="008F3F8E">
        <w:t xml:space="preserve">к решению </w:t>
      </w:r>
      <w:r>
        <w:t xml:space="preserve">33-й сессии Нерюнгринского районного Совета депутатов от 20.12.2016 </w:t>
      </w:r>
      <w:r w:rsidRPr="008F3F8E">
        <w:t xml:space="preserve">№ </w:t>
      </w:r>
      <w:r>
        <w:t>5</w:t>
      </w:r>
      <w:r w:rsidRPr="008F3F8E">
        <w:t>-</w:t>
      </w:r>
      <w:r>
        <w:t xml:space="preserve">33 </w:t>
      </w:r>
      <w:r>
        <w:rPr>
          <w:bCs/>
        </w:rPr>
        <w:t xml:space="preserve">в </w:t>
      </w:r>
      <w:r w:rsidR="0042381C" w:rsidRPr="007828E3">
        <w:rPr>
          <w:bCs/>
        </w:rPr>
        <w:t>связи с</w:t>
      </w:r>
      <w:r w:rsidR="0042381C">
        <w:rPr>
          <w:bCs/>
        </w:rPr>
        <w:t xml:space="preserve"> заключением долгосрочного контракта на проведение капитального ремонта в 2018 году в сумме 13 898,1 тыс. рублей.</w:t>
      </w:r>
    </w:p>
    <w:p w:rsidR="00C91F64" w:rsidRDefault="00C91F64" w:rsidP="0042381C">
      <w:pPr>
        <w:ind w:firstLine="708"/>
        <w:jc w:val="both"/>
        <w:rPr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A12F1B">
        <w:t>6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="008C76D8" w:rsidRPr="008F3F8E">
        <w:t xml:space="preserve"> </w:t>
      </w:r>
      <w:r>
        <w:t>«</w:t>
      </w:r>
      <w:r w:rsidRPr="00C91F64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</w:t>
      </w:r>
      <w:r w:rsidR="00A12F1B">
        <w:rPr>
          <w:bCs/>
        </w:rPr>
        <w:t>7</w:t>
      </w:r>
      <w:r w:rsidRPr="00C91F64">
        <w:rPr>
          <w:bCs/>
        </w:rPr>
        <w:t xml:space="preserve"> год</w:t>
      </w:r>
      <w:r>
        <w:rPr>
          <w:bCs/>
        </w:rPr>
        <w:t>»</w:t>
      </w:r>
      <w:r w:rsidR="00210564">
        <w:rPr>
          <w:bCs/>
        </w:rPr>
        <w:t xml:space="preserve"> в сумме </w:t>
      </w:r>
      <w:r w:rsidR="0042381C">
        <w:rPr>
          <w:bCs/>
        </w:rPr>
        <w:t>36 873,30</w:t>
      </w:r>
      <w:r w:rsidR="00A62347">
        <w:rPr>
          <w:bCs/>
        </w:rPr>
        <w:t xml:space="preserve"> тыс. рублей</w:t>
      </w:r>
      <w:r w:rsidR="00AF4410" w:rsidRPr="00AF4410">
        <w:rPr>
          <w:b/>
          <w:bCs/>
        </w:rPr>
        <w:t xml:space="preserve"> </w:t>
      </w:r>
      <w:r w:rsidR="0042381C" w:rsidRPr="0042381C">
        <w:rPr>
          <w:bCs/>
        </w:rPr>
        <w:t>в том числе:</w:t>
      </w:r>
      <w:r w:rsidR="0042381C">
        <w:rPr>
          <w:b/>
          <w:bCs/>
        </w:rPr>
        <w:t xml:space="preserve"> </w:t>
      </w:r>
      <w:r w:rsidR="00210564" w:rsidRPr="00AF4410">
        <w:rPr>
          <w:bCs/>
        </w:rPr>
        <w:t xml:space="preserve">за </w:t>
      </w:r>
      <w:r w:rsidR="00210564" w:rsidRPr="0042381C">
        <w:rPr>
          <w:bCs/>
        </w:rPr>
        <w:t xml:space="preserve">счет </w:t>
      </w:r>
      <w:r w:rsidR="0042381C">
        <w:rPr>
          <w:bCs/>
        </w:rPr>
        <w:t>д</w:t>
      </w:r>
      <w:r w:rsidR="0042381C" w:rsidRPr="0042381C">
        <w:rPr>
          <w:bCs/>
        </w:rPr>
        <w:t>отации бюджетам муниципальных районов на поддержку мер по обеспечению сбалансированности бюджетов</w:t>
      </w:r>
      <w:r w:rsidR="0042381C">
        <w:rPr>
          <w:bCs/>
        </w:rPr>
        <w:t xml:space="preserve"> в сумме 1 137,0 тыс. рублей, с</w:t>
      </w:r>
      <w:r w:rsidR="0042381C" w:rsidRPr="0042381C">
        <w:rPr>
          <w:bCs/>
        </w:rPr>
        <w:t>убсидии на комплексное освоение и развитие территорий в целях жилищного строительства</w:t>
      </w:r>
      <w:r w:rsidR="0042381C">
        <w:rPr>
          <w:bCs/>
        </w:rPr>
        <w:t xml:space="preserve"> в сумме 26 079,7 тыс. рублей, с</w:t>
      </w:r>
      <w:r w:rsidR="0042381C" w:rsidRPr="0042381C">
        <w:rPr>
          <w:bCs/>
        </w:rPr>
        <w:t>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</w:t>
      </w:r>
      <w:r w:rsidR="0042381C">
        <w:rPr>
          <w:bCs/>
        </w:rPr>
        <w:t xml:space="preserve"> </w:t>
      </w:r>
      <w:r w:rsidR="0042381C" w:rsidRPr="0042381C">
        <w:rPr>
          <w:bCs/>
        </w:rPr>
        <w:t xml:space="preserve">в сумме 8 537,6 тыс. </w:t>
      </w:r>
      <w:r w:rsidR="0042381C">
        <w:rPr>
          <w:bCs/>
        </w:rPr>
        <w:t>рублей, с</w:t>
      </w:r>
      <w:r w:rsidR="0042381C" w:rsidRPr="0042381C">
        <w:rPr>
          <w:bCs/>
        </w:rPr>
        <w:t xml:space="preserve">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в сумме 555,3 тыс. рублей, </w:t>
      </w:r>
      <w:r w:rsidR="00FD59A0">
        <w:rPr>
          <w:bCs/>
        </w:rPr>
        <w:t>и</w:t>
      </w:r>
      <w:r w:rsidR="00FD59A0" w:rsidRPr="00FD59A0">
        <w:rPr>
          <w:bCs/>
        </w:rPr>
        <w:t>ны</w:t>
      </w:r>
      <w:r w:rsidR="00FD59A0">
        <w:rPr>
          <w:bCs/>
        </w:rPr>
        <w:t>х</w:t>
      </w:r>
      <w:r w:rsidR="00FD59A0" w:rsidRPr="00FD59A0">
        <w:rPr>
          <w:bCs/>
        </w:rPr>
        <w:t xml:space="preserve"> межбюджетны</w:t>
      </w:r>
      <w:r w:rsidR="00FD59A0">
        <w:rPr>
          <w:bCs/>
        </w:rPr>
        <w:t>х</w:t>
      </w:r>
      <w:r w:rsidR="00FD59A0" w:rsidRPr="00FD59A0">
        <w:rPr>
          <w:bCs/>
        </w:rPr>
        <w:t xml:space="preserve"> трансферт</w:t>
      </w:r>
      <w:r w:rsidR="00FD59A0">
        <w:rPr>
          <w:bCs/>
        </w:rPr>
        <w:t>ов</w:t>
      </w:r>
      <w:r w:rsidR="00FD59A0" w:rsidRPr="00FD59A0">
        <w:rPr>
          <w:bCs/>
        </w:rPr>
        <w:t xml:space="preserve"> на предоставление молодым учителям адресной помощи на компенсацию части расходов по уплате разницы процентов по ипотечному жилищному кредиту (займу)</w:t>
      </w:r>
      <w:r w:rsidR="00FD59A0">
        <w:rPr>
          <w:bCs/>
        </w:rPr>
        <w:t xml:space="preserve"> в сумме 557,9 тыс. рублей, м</w:t>
      </w:r>
      <w:r w:rsidR="0042381C" w:rsidRPr="0042381C">
        <w:rPr>
          <w:bCs/>
        </w:rPr>
        <w:t>ежбюджетны</w:t>
      </w:r>
      <w:r w:rsidR="00FD59A0">
        <w:rPr>
          <w:bCs/>
        </w:rPr>
        <w:t>х</w:t>
      </w:r>
      <w:r w:rsidR="0042381C" w:rsidRPr="0042381C">
        <w:rPr>
          <w:bCs/>
        </w:rPr>
        <w:t xml:space="preserve"> трансферт</w:t>
      </w:r>
      <w:r w:rsidR="00FD59A0">
        <w:rPr>
          <w:bCs/>
        </w:rPr>
        <w:t>ов, передаваемых</w:t>
      </w:r>
      <w:r w:rsidR="0042381C" w:rsidRPr="0042381C">
        <w:rPr>
          <w:bCs/>
        </w:rPr>
        <w:t xml:space="preserve"> бюджетам муниципальных районов на комплектование книжных фондов библиотек муниципальных образований в сумме 5,8 тыс. рублей.</w:t>
      </w:r>
    </w:p>
    <w:p w:rsidR="00C1659E" w:rsidRDefault="00C1659E" w:rsidP="00C1659E">
      <w:pPr>
        <w:ind w:firstLine="708"/>
        <w:jc w:val="both"/>
        <w:rPr>
          <w:bCs/>
        </w:rPr>
      </w:pPr>
      <w:r>
        <w:t xml:space="preserve">Вносятся изменения </w:t>
      </w:r>
      <w:r>
        <w:rPr>
          <w:bCs/>
        </w:rPr>
        <w:t xml:space="preserve">в приложение № </w:t>
      </w:r>
      <w:r w:rsidRPr="00EC79B8">
        <w:rPr>
          <w:bCs/>
        </w:rPr>
        <w:t>14</w:t>
      </w:r>
      <w:r w:rsidRPr="00EC79B8">
        <w:rPr>
          <w:b/>
          <w:bCs/>
        </w:rPr>
        <w:t xml:space="preserve"> </w:t>
      </w:r>
      <w:r w:rsidRPr="00EC79B8">
        <w:t>«</w:t>
      </w:r>
      <w:r w:rsidRPr="00EC79B8">
        <w:rPr>
          <w:bCs/>
        </w:rPr>
        <w:t>Публичные нормативные обязательства</w:t>
      </w:r>
      <w:r>
        <w:rPr>
          <w:b/>
          <w:bCs/>
        </w:rPr>
        <w:t xml:space="preserve"> </w:t>
      </w:r>
      <w:r w:rsidRPr="00EE79C1">
        <w:rPr>
          <w:bCs/>
        </w:rPr>
        <w:t>бюджета Нерюнгринского района на 2017 год</w:t>
      </w:r>
      <w:r w:rsidRPr="002D64EE">
        <w:rPr>
          <w:bCs/>
        </w:rPr>
        <w:t xml:space="preserve"> в связи с уточнением средств за счет поступлений из госбюджета </w:t>
      </w:r>
      <w:r w:rsidRPr="00C91F64">
        <w:rPr>
          <w:bCs/>
        </w:rPr>
        <w:t>Республики Саха (Якутия)</w:t>
      </w:r>
      <w:r>
        <w:rPr>
          <w:bCs/>
        </w:rPr>
        <w:t>.</w:t>
      </w:r>
      <w:r w:rsidRPr="002D64EE">
        <w:rPr>
          <w:bCs/>
        </w:rPr>
        <w:t xml:space="preserve"> </w:t>
      </w:r>
    </w:p>
    <w:p w:rsidR="00210564" w:rsidRDefault="00210564" w:rsidP="00C1659E">
      <w:pPr>
        <w:ind w:firstLine="708"/>
        <w:jc w:val="both"/>
        <w:rPr>
          <w:bCs/>
        </w:rPr>
      </w:pPr>
      <w:r>
        <w:t>Вносятся изменения в приложение</w:t>
      </w:r>
      <w:r w:rsidRPr="008F3F8E">
        <w:t xml:space="preserve"> № </w:t>
      </w:r>
      <w:r w:rsidR="00A12F1B">
        <w:t>20</w:t>
      </w:r>
      <w:r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Pr="00210564">
        <w:t xml:space="preserve"> </w:t>
      </w:r>
      <w:r>
        <w:t>«</w:t>
      </w:r>
      <w:r w:rsidRPr="00210564">
        <w:t>Распределение межбюджетных трансфертов бюджетам поселений на 201</w:t>
      </w:r>
      <w:r w:rsidR="00A12F1B">
        <w:t>7</w:t>
      </w:r>
      <w:r>
        <w:t xml:space="preserve"> </w:t>
      </w:r>
      <w:r w:rsidRPr="00210564">
        <w:t>год</w:t>
      </w:r>
      <w:r>
        <w:t xml:space="preserve">». В данном приложении конкретизируется распределение дотаций, субвенций и субсидий </w:t>
      </w:r>
      <w:r w:rsidR="0084284E">
        <w:t xml:space="preserve">из </w:t>
      </w:r>
      <w:r w:rsidR="00BB44EE" w:rsidRPr="00C91F64">
        <w:rPr>
          <w:bCs/>
        </w:rPr>
        <w:t>государственного бюджета Республики Саха (Якутия)</w:t>
      </w:r>
      <w:r w:rsidR="0084284E">
        <w:t xml:space="preserve"> </w:t>
      </w:r>
      <w:r>
        <w:t>по поселениям Нер</w:t>
      </w:r>
      <w:r w:rsidR="0084284E">
        <w:t xml:space="preserve">юнгринского района. </w:t>
      </w:r>
    </w:p>
    <w:p w:rsidR="005B7F8A" w:rsidRDefault="00531011" w:rsidP="00A62347">
      <w:pPr>
        <w:jc w:val="both"/>
        <w:rPr>
          <w:bCs/>
        </w:rPr>
      </w:pPr>
      <w:r>
        <w:tab/>
      </w:r>
      <w:r w:rsidR="00AA6070" w:rsidRPr="00A62347">
        <w:t xml:space="preserve">Вносятся изменения в Приложение 26 к решению 33-й сессии Нерюнгринского районного Совета депутатов от 20.12.2016 № 5-33  «Источники финансирования дефицита бюджета». </w:t>
      </w:r>
      <w:r w:rsidR="00A62347" w:rsidRPr="00406029">
        <w:t xml:space="preserve">Источники увеличиваются </w:t>
      </w:r>
      <w:r w:rsidR="00A62347">
        <w:t xml:space="preserve">за счет уточнения </w:t>
      </w:r>
      <w:r w:rsidR="00A62347" w:rsidRPr="00406029">
        <w:t xml:space="preserve">остатков средств местного бюджета </w:t>
      </w:r>
      <w:r w:rsidR="00A62347" w:rsidRPr="00406029">
        <w:rPr>
          <w:bCs/>
        </w:rPr>
        <w:t xml:space="preserve">по состоянию на </w:t>
      </w:r>
      <w:r w:rsidR="005B7F8A">
        <w:rPr>
          <w:bCs/>
        </w:rPr>
        <w:t>0</w:t>
      </w:r>
      <w:r w:rsidR="00A62347" w:rsidRPr="00406029">
        <w:rPr>
          <w:bCs/>
        </w:rPr>
        <w:t xml:space="preserve">1.01.2017 года </w:t>
      </w:r>
      <w:r w:rsidR="00A62347">
        <w:rPr>
          <w:bCs/>
        </w:rPr>
        <w:t xml:space="preserve">на сумму </w:t>
      </w:r>
      <w:r w:rsidR="00C1659E">
        <w:rPr>
          <w:bCs/>
        </w:rPr>
        <w:t>4 411,8</w:t>
      </w:r>
      <w:r w:rsidR="00171106">
        <w:rPr>
          <w:bCs/>
        </w:rPr>
        <w:t xml:space="preserve"> </w:t>
      </w:r>
      <w:r w:rsidR="00A62347">
        <w:rPr>
          <w:bCs/>
        </w:rPr>
        <w:t>тыс.</w:t>
      </w:r>
      <w:r w:rsidR="005B7F8A">
        <w:rPr>
          <w:bCs/>
        </w:rPr>
        <w:t xml:space="preserve"> </w:t>
      </w:r>
      <w:r w:rsidR="00A62347">
        <w:rPr>
          <w:bCs/>
        </w:rPr>
        <w:t>руб</w:t>
      </w:r>
      <w:r w:rsidR="005B7F8A">
        <w:rPr>
          <w:bCs/>
        </w:rPr>
        <w:t>лей.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AA6070" w:rsidRPr="00A62347">
        <w:t xml:space="preserve">7 год </w:t>
      </w:r>
      <w:r w:rsidR="005613CF" w:rsidRPr="00A62347">
        <w:t xml:space="preserve"> составляет </w:t>
      </w:r>
      <w:r w:rsidR="00C1659E">
        <w:t>110 849,5</w:t>
      </w:r>
      <w:r w:rsidR="00F26860" w:rsidRPr="00A62347">
        <w:t xml:space="preserve"> 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096DA0" w:rsidRDefault="001A48CB" w:rsidP="00531011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 xml:space="preserve">от </w:t>
      </w:r>
      <w:r w:rsidR="00A62347" w:rsidRPr="00AA2DBE">
        <w:lastRenderedPageBreak/>
        <w:t>2</w:t>
      </w:r>
      <w:r w:rsidR="00A62347">
        <w:t>0</w:t>
      </w:r>
      <w:r w:rsidR="00A62347" w:rsidRPr="00AA2DBE">
        <w:t>.12.201</w:t>
      </w:r>
      <w:r w:rsidR="00A62347">
        <w:t xml:space="preserve">6 </w:t>
      </w:r>
      <w:r w:rsidR="00A62347" w:rsidRPr="00AA2DBE">
        <w:t xml:space="preserve"> №</w:t>
      </w:r>
      <w:r w:rsidR="00A62347">
        <w:t xml:space="preserve"> 5</w:t>
      </w:r>
      <w:r w:rsidR="00A62347" w:rsidRPr="00AA2DBE">
        <w:t>-</w:t>
      </w:r>
      <w:r w:rsidR="00A62347">
        <w:t>33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A62347">
        <w:t>7</w:t>
      </w:r>
      <w:r w:rsidR="00A62347" w:rsidRPr="00AA2DBE">
        <w:t xml:space="preserve"> год</w:t>
      </w:r>
      <w:r w:rsidR="00A62347">
        <w:t xml:space="preserve"> и плановый период 2018 и 2019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CE7025">
        <w:t>з</w:t>
      </w:r>
      <w:r w:rsidR="00FF0402">
        <w:t>амечани</w:t>
      </w:r>
      <w:r w:rsidR="00CE7025">
        <w:t xml:space="preserve">й не имеет 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A72EAB" w:rsidRDefault="00A72EAB" w:rsidP="00F26860">
      <w:pPr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9936FC">
      <w:footerReference w:type="default" r:id="rId8"/>
      <w:pgSz w:w="11906" w:h="16838"/>
      <w:pgMar w:top="993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A7" w:rsidRDefault="004E7FA7" w:rsidP="00EF3597">
      <w:r>
        <w:separator/>
      </w:r>
    </w:p>
  </w:endnote>
  <w:endnote w:type="continuationSeparator" w:id="0">
    <w:p w:rsidR="004E7FA7" w:rsidRDefault="004E7FA7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467"/>
    </w:sdtPr>
    <w:sdtContent>
      <w:p w:rsidR="00C1659E" w:rsidRDefault="00C165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659E" w:rsidRDefault="00C16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A7" w:rsidRDefault="004E7FA7" w:rsidP="00EF3597">
      <w:r>
        <w:separator/>
      </w:r>
    </w:p>
  </w:footnote>
  <w:footnote w:type="continuationSeparator" w:id="0">
    <w:p w:rsidR="004E7FA7" w:rsidRDefault="004E7FA7" w:rsidP="00E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344C0"/>
    <w:rsid w:val="00036914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D1796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6E3D"/>
    <w:rsid w:val="001A48CB"/>
    <w:rsid w:val="001A72A5"/>
    <w:rsid w:val="001B443B"/>
    <w:rsid w:val="001C0ACF"/>
    <w:rsid w:val="001C2D30"/>
    <w:rsid w:val="001C6750"/>
    <w:rsid w:val="001D0FDB"/>
    <w:rsid w:val="001E3C0B"/>
    <w:rsid w:val="001E3E7C"/>
    <w:rsid w:val="001E597F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F27"/>
    <w:rsid w:val="0029471B"/>
    <w:rsid w:val="002A473C"/>
    <w:rsid w:val="002A617A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B7C"/>
    <w:rsid w:val="003966E3"/>
    <w:rsid w:val="003A3134"/>
    <w:rsid w:val="003A346E"/>
    <w:rsid w:val="003B18EC"/>
    <w:rsid w:val="003B26CF"/>
    <w:rsid w:val="003B4016"/>
    <w:rsid w:val="003C1080"/>
    <w:rsid w:val="003C756C"/>
    <w:rsid w:val="003C77E2"/>
    <w:rsid w:val="003D219F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2381C"/>
    <w:rsid w:val="00427B68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83AA0"/>
    <w:rsid w:val="00490BD3"/>
    <w:rsid w:val="0049438D"/>
    <w:rsid w:val="004961F0"/>
    <w:rsid w:val="00497603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AA3"/>
    <w:rsid w:val="004E7E22"/>
    <w:rsid w:val="004E7FA7"/>
    <w:rsid w:val="004F5B55"/>
    <w:rsid w:val="004F7808"/>
    <w:rsid w:val="00504DCA"/>
    <w:rsid w:val="0050756E"/>
    <w:rsid w:val="005100C3"/>
    <w:rsid w:val="00511E08"/>
    <w:rsid w:val="00515445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3CB4"/>
    <w:rsid w:val="00630BC2"/>
    <w:rsid w:val="00631F26"/>
    <w:rsid w:val="00637582"/>
    <w:rsid w:val="006525EF"/>
    <w:rsid w:val="00654B4B"/>
    <w:rsid w:val="00667182"/>
    <w:rsid w:val="006705C3"/>
    <w:rsid w:val="00671983"/>
    <w:rsid w:val="00674B14"/>
    <w:rsid w:val="00683397"/>
    <w:rsid w:val="00684A78"/>
    <w:rsid w:val="0068660C"/>
    <w:rsid w:val="00694EFD"/>
    <w:rsid w:val="006B005E"/>
    <w:rsid w:val="006B0D5A"/>
    <w:rsid w:val="006B5F3C"/>
    <w:rsid w:val="006C3DDF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2CE8"/>
    <w:rsid w:val="007D4F4D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1DB1"/>
    <w:rsid w:val="00936016"/>
    <w:rsid w:val="009472EB"/>
    <w:rsid w:val="0095263E"/>
    <w:rsid w:val="00953AF7"/>
    <w:rsid w:val="00956B07"/>
    <w:rsid w:val="009766B6"/>
    <w:rsid w:val="009936FC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10E6"/>
    <w:rsid w:val="009D38A6"/>
    <w:rsid w:val="009D6C7A"/>
    <w:rsid w:val="009E0336"/>
    <w:rsid w:val="009E1D96"/>
    <w:rsid w:val="009E28B3"/>
    <w:rsid w:val="009E395F"/>
    <w:rsid w:val="009F3AC5"/>
    <w:rsid w:val="009F75A1"/>
    <w:rsid w:val="00A00CA3"/>
    <w:rsid w:val="00A01992"/>
    <w:rsid w:val="00A07AA3"/>
    <w:rsid w:val="00A10434"/>
    <w:rsid w:val="00A12333"/>
    <w:rsid w:val="00A12F1B"/>
    <w:rsid w:val="00A211FD"/>
    <w:rsid w:val="00A23607"/>
    <w:rsid w:val="00A30F72"/>
    <w:rsid w:val="00A41DDF"/>
    <w:rsid w:val="00A444F0"/>
    <w:rsid w:val="00A4753B"/>
    <w:rsid w:val="00A56105"/>
    <w:rsid w:val="00A62347"/>
    <w:rsid w:val="00A66C9B"/>
    <w:rsid w:val="00A67493"/>
    <w:rsid w:val="00A72EAB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C1452"/>
    <w:rsid w:val="00AC446B"/>
    <w:rsid w:val="00AD4709"/>
    <w:rsid w:val="00AD637B"/>
    <w:rsid w:val="00AE4AC2"/>
    <w:rsid w:val="00AF3C7B"/>
    <w:rsid w:val="00AF4410"/>
    <w:rsid w:val="00AF46AA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74100"/>
    <w:rsid w:val="00B817C7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D1036"/>
    <w:rsid w:val="00BD2C85"/>
    <w:rsid w:val="00BF1330"/>
    <w:rsid w:val="00BF1482"/>
    <w:rsid w:val="00BF1695"/>
    <w:rsid w:val="00BF68F2"/>
    <w:rsid w:val="00C03411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35DA"/>
    <w:rsid w:val="00C55AB8"/>
    <w:rsid w:val="00C63CEF"/>
    <w:rsid w:val="00C73B07"/>
    <w:rsid w:val="00C73C25"/>
    <w:rsid w:val="00C80A6A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5325"/>
    <w:rsid w:val="00DA0DF1"/>
    <w:rsid w:val="00DB060A"/>
    <w:rsid w:val="00DB192B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50F70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712"/>
    <w:rsid w:val="00EC22DC"/>
    <w:rsid w:val="00EC24DA"/>
    <w:rsid w:val="00ED1C2E"/>
    <w:rsid w:val="00ED364B"/>
    <w:rsid w:val="00ED37AA"/>
    <w:rsid w:val="00ED3847"/>
    <w:rsid w:val="00ED3A2C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2525A"/>
    <w:rsid w:val="00F25491"/>
    <w:rsid w:val="00F26860"/>
    <w:rsid w:val="00F30444"/>
    <w:rsid w:val="00F35A80"/>
    <w:rsid w:val="00F36DAB"/>
    <w:rsid w:val="00F42718"/>
    <w:rsid w:val="00F43242"/>
    <w:rsid w:val="00F54C33"/>
    <w:rsid w:val="00F578F7"/>
    <w:rsid w:val="00F66F73"/>
    <w:rsid w:val="00F83BD6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8D0F-80D2-477A-A406-52DE90BF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9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11</cp:revision>
  <cp:lastPrinted>2017-11-17T01:33:00Z</cp:lastPrinted>
  <dcterms:created xsi:type="dcterms:W3CDTF">2017-11-04T05:21:00Z</dcterms:created>
  <dcterms:modified xsi:type="dcterms:W3CDTF">2017-11-17T01:43:00Z</dcterms:modified>
</cp:coreProperties>
</file>